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94C3B" w:rsidRDefault="00A322F7" w:rsidP="00CC154C">
      <w:pPr>
        <w:spacing w:before="100" w:beforeAutospacing="1" w:after="100" w:afterAutospacing="1" w:line="360" w:lineRule="auto"/>
        <w:rPr>
          <w:rFonts w:cs="Arial"/>
          <w:sz w:val="26"/>
          <w:szCs w:val="26"/>
        </w:rPr>
      </w:pPr>
      <w:r w:rsidRPr="00B94C3B">
        <w:rPr>
          <w:rFonts w:cs="Arial"/>
          <w:sz w:val="26"/>
          <w:szCs w:val="26"/>
        </w:rPr>
        <w:t>Presse-Information</w:t>
      </w:r>
    </w:p>
    <w:p w:rsidR="003948AC" w:rsidRPr="00B94C3B" w:rsidRDefault="00DC37B2" w:rsidP="00CC154C">
      <w:pPr>
        <w:spacing w:line="360" w:lineRule="auto"/>
        <w:rPr>
          <w:rStyle w:val="Formatvorlage1"/>
        </w:rPr>
      </w:pPr>
      <w:r>
        <w:rPr>
          <w:rStyle w:val="Formatvorlage1"/>
        </w:rPr>
        <w:t>h</w:t>
      </w:r>
      <w:r w:rsidR="00E860BE" w:rsidRPr="00B94C3B">
        <w:rPr>
          <w:rStyle w:val="Formatvorlage1"/>
        </w:rPr>
        <w:t>agebau</w:t>
      </w:r>
      <w:r>
        <w:rPr>
          <w:rStyle w:val="Formatvorlage1"/>
        </w:rPr>
        <w:t xml:space="preserve">: </w:t>
      </w:r>
      <w:r w:rsidR="00DC02FF">
        <w:rPr>
          <w:rStyle w:val="Formatvorlage1"/>
        </w:rPr>
        <w:t xml:space="preserve">Spende </w:t>
      </w:r>
      <w:r>
        <w:rPr>
          <w:rStyle w:val="Formatvorlage1"/>
        </w:rPr>
        <w:t xml:space="preserve">für </w:t>
      </w:r>
      <w:r w:rsidR="00D3788E">
        <w:rPr>
          <w:rStyle w:val="Formatvorlage1"/>
        </w:rPr>
        <w:t xml:space="preserve">Integrationsarbeit des Landkreises </w:t>
      </w:r>
    </w:p>
    <w:p w:rsidR="003948AC" w:rsidRDefault="002C7B5B" w:rsidP="002C7B5B">
      <w:pPr>
        <w:pStyle w:val="Listenabsatz"/>
        <w:numPr>
          <w:ilvl w:val="0"/>
          <w:numId w:val="1"/>
        </w:numPr>
        <w:spacing w:line="360" w:lineRule="auto"/>
        <w:rPr>
          <w:rStyle w:val="Formatvorlage2"/>
        </w:rPr>
      </w:pPr>
      <w:r w:rsidRPr="002C7B5B">
        <w:rPr>
          <w:rStyle w:val="Formatvorlage2"/>
        </w:rPr>
        <w:t>5.000 Euro</w:t>
      </w:r>
      <w:r w:rsidR="00DC37B2">
        <w:rPr>
          <w:rStyle w:val="Formatvorlage2"/>
        </w:rPr>
        <w:t xml:space="preserve">-Spende </w:t>
      </w:r>
      <w:r w:rsidRPr="002C7B5B">
        <w:rPr>
          <w:rStyle w:val="Formatvorlage2"/>
        </w:rPr>
        <w:t xml:space="preserve">an Landrat </w:t>
      </w:r>
      <w:r w:rsidR="00D3788E">
        <w:rPr>
          <w:rStyle w:val="Formatvorlage2"/>
        </w:rPr>
        <w:t xml:space="preserve">Ostermann </w:t>
      </w:r>
      <w:r w:rsidR="00B94C3B">
        <w:rPr>
          <w:rStyle w:val="Formatvorlage2"/>
        </w:rPr>
        <w:t xml:space="preserve">und </w:t>
      </w:r>
      <w:r w:rsidR="00DC02FF">
        <w:rPr>
          <w:rStyle w:val="Formatvorlage2"/>
        </w:rPr>
        <w:br/>
      </w:r>
      <w:r w:rsidR="00B94C3B">
        <w:rPr>
          <w:rStyle w:val="Formatvorlage2"/>
        </w:rPr>
        <w:t xml:space="preserve">VHS Heidekreis </w:t>
      </w:r>
      <w:r w:rsidR="00D3788E">
        <w:rPr>
          <w:rStyle w:val="Formatvorlage2"/>
        </w:rPr>
        <w:t xml:space="preserve">Geschäftsführer Otte </w:t>
      </w:r>
      <w:r w:rsidRPr="002C7B5B">
        <w:rPr>
          <w:rStyle w:val="Formatvorlage2"/>
        </w:rPr>
        <w:t>überreicht</w:t>
      </w:r>
    </w:p>
    <w:p w:rsidR="00D3788E" w:rsidRPr="002C7B5B" w:rsidRDefault="00D3788E" w:rsidP="002C7B5B">
      <w:pPr>
        <w:pStyle w:val="Listenabsatz"/>
        <w:numPr>
          <w:ilvl w:val="0"/>
          <w:numId w:val="1"/>
        </w:numPr>
        <w:spacing w:line="360" w:lineRule="auto"/>
        <w:rPr>
          <w:rStyle w:val="Formatvorlage2"/>
        </w:rPr>
      </w:pPr>
      <w:r>
        <w:rPr>
          <w:rStyle w:val="Formatvorlage2"/>
        </w:rPr>
        <w:t xml:space="preserve">Gezielte Unterstützung von </w:t>
      </w:r>
      <w:r w:rsidR="00DC02FF">
        <w:rPr>
          <w:rStyle w:val="Formatvorlage2"/>
        </w:rPr>
        <w:t xml:space="preserve">Schutzsuchenden mit </w:t>
      </w:r>
      <w:r>
        <w:rPr>
          <w:rStyle w:val="Formatvorlage2"/>
        </w:rPr>
        <w:t>Deutschkurse</w:t>
      </w:r>
      <w:r w:rsidR="00FC48B4">
        <w:rPr>
          <w:rStyle w:val="Formatvorlage2"/>
        </w:rPr>
        <w:t xml:space="preserve">n </w:t>
      </w:r>
    </w:p>
    <w:p w:rsidR="003948AC" w:rsidRPr="002C7B5B" w:rsidRDefault="003948AC" w:rsidP="00CC154C">
      <w:pPr>
        <w:spacing w:line="360" w:lineRule="auto"/>
        <w:rPr>
          <w:rStyle w:val="Formatvorlage2"/>
        </w:rPr>
      </w:pPr>
    </w:p>
    <w:p w:rsidR="00D3788E" w:rsidRDefault="00931297" w:rsidP="00070D80">
      <w:pPr>
        <w:spacing w:line="360" w:lineRule="auto"/>
        <w:rPr>
          <w:rStyle w:val="Formatvorlage5"/>
        </w:rPr>
      </w:pPr>
      <w:r>
        <w:rPr>
          <w:rStyle w:val="Formatvorlage5"/>
        </w:rPr>
        <w:t>Soltau</w:t>
      </w:r>
      <w:r w:rsidR="00134E14">
        <w:rPr>
          <w:rStyle w:val="Formatvorlage5"/>
        </w:rPr>
        <w:t xml:space="preserve">, </w:t>
      </w:r>
      <w:r w:rsidR="00D3788E">
        <w:rPr>
          <w:rStyle w:val="Formatvorlage5"/>
        </w:rPr>
        <w:t>7. Dezember 2015</w:t>
      </w:r>
      <w:r w:rsidR="00134E14">
        <w:rPr>
          <w:rStyle w:val="Formatvorlage5"/>
        </w:rPr>
        <w:t xml:space="preserve">. </w:t>
      </w:r>
      <w:r w:rsidR="00D3788E">
        <w:rPr>
          <w:rStyle w:val="Formatvorlage5"/>
        </w:rPr>
        <w:t xml:space="preserve">Die </w:t>
      </w:r>
      <w:r w:rsidR="00DC37B2">
        <w:rPr>
          <w:rStyle w:val="Formatvorlage5"/>
        </w:rPr>
        <w:t xml:space="preserve">traditionelle </w:t>
      </w:r>
      <w:r w:rsidR="00D3788E">
        <w:rPr>
          <w:rStyle w:val="Formatvorlage5"/>
        </w:rPr>
        <w:t xml:space="preserve">Weihnachtsspende der </w:t>
      </w:r>
      <w:r w:rsidR="000B0F44">
        <w:rPr>
          <w:rStyle w:val="Formatvorlage5"/>
        </w:rPr>
        <w:t xml:space="preserve">hagebau Gruppe </w:t>
      </w:r>
      <w:r w:rsidR="00D3788E">
        <w:rPr>
          <w:rStyle w:val="Formatvorlage5"/>
        </w:rPr>
        <w:t>geht in 2015 an die V</w:t>
      </w:r>
      <w:r w:rsidR="0047289A">
        <w:rPr>
          <w:rStyle w:val="Formatvorlage5"/>
        </w:rPr>
        <w:t xml:space="preserve">olkshochschule </w:t>
      </w:r>
      <w:r w:rsidR="00D3788E">
        <w:rPr>
          <w:rStyle w:val="Formatvorlage5"/>
        </w:rPr>
        <w:t>des Heidekreises zur gezielten Unterstützung der Initiative des Landkreis</w:t>
      </w:r>
      <w:r w:rsidR="00FC48B4">
        <w:rPr>
          <w:rStyle w:val="Formatvorlage5"/>
        </w:rPr>
        <w:t>es</w:t>
      </w:r>
      <w:r w:rsidR="00D3788E">
        <w:rPr>
          <w:rStyle w:val="Formatvorlage5"/>
        </w:rPr>
        <w:t xml:space="preserve"> Heidekreis „100</w:t>
      </w:r>
      <w:r w:rsidR="0047289A">
        <w:rPr>
          <w:rStyle w:val="Formatvorlage5"/>
        </w:rPr>
        <w:t>-</w:t>
      </w:r>
      <w:r w:rsidR="00D3788E">
        <w:rPr>
          <w:rStyle w:val="Formatvorlage5"/>
        </w:rPr>
        <w:t>Stunden</w:t>
      </w:r>
      <w:r w:rsidR="0047289A">
        <w:rPr>
          <w:rStyle w:val="Formatvorlage5"/>
        </w:rPr>
        <w:t>-</w:t>
      </w:r>
      <w:r w:rsidR="00D3788E">
        <w:rPr>
          <w:rStyle w:val="Formatvorlage5"/>
        </w:rPr>
        <w:t>Deutschkurse“</w:t>
      </w:r>
      <w:r w:rsidR="00DC02FF">
        <w:rPr>
          <w:rStyle w:val="Formatvorlage5"/>
        </w:rPr>
        <w:t xml:space="preserve"> für Flüchtlinge</w:t>
      </w:r>
      <w:r w:rsidR="00E860BE">
        <w:rPr>
          <w:rStyle w:val="Formatvorlage5"/>
        </w:rPr>
        <w:t xml:space="preserve">. </w:t>
      </w:r>
    </w:p>
    <w:p w:rsidR="000F1EA2" w:rsidRPr="008F5884" w:rsidRDefault="000F1EA2" w:rsidP="00070D80">
      <w:pPr>
        <w:spacing w:line="360" w:lineRule="auto"/>
        <w:rPr>
          <w:rStyle w:val="Formatvorlage4"/>
        </w:rPr>
      </w:pPr>
    </w:p>
    <w:p w:rsidR="00D3788E" w:rsidRDefault="00E860BE" w:rsidP="00070D80">
      <w:pPr>
        <w:spacing w:line="360" w:lineRule="auto"/>
        <w:rPr>
          <w:rStyle w:val="Formatvorlage4"/>
        </w:rPr>
      </w:pPr>
      <w:r>
        <w:rPr>
          <w:rStyle w:val="Formatvorlage4"/>
        </w:rPr>
        <w:t xml:space="preserve">„Die hagebau ist sich </w:t>
      </w:r>
      <w:r w:rsidR="00DC37B2">
        <w:rPr>
          <w:rStyle w:val="Formatvorlage4"/>
        </w:rPr>
        <w:t>i</w:t>
      </w:r>
      <w:r>
        <w:rPr>
          <w:rStyle w:val="Formatvorlage4"/>
        </w:rPr>
        <w:t xml:space="preserve">hrer </w:t>
      </w:r>
      <w:r w:rsidR="0047289A">
        <w:rPr>
          <w:rStyle w:val="Formatvorlage4"/>
        </w:rPr>
        <w:t xml:space="preserve">sozialen und </w:t>
      </w:r>
      <w:r>
        <w:rPr>
          <w:rStyle w:val="Formatvorlage4"/>
        </w:rPr>
        <w:t xml:space="preserve">gesellschaftlichen Verantwortung </w:t>
      </w:r>
      <w:r w:rsidR="00DC02FF">
        <w:rPr>
          <w:rStyle w:val="Formatvorlage4"/>
        </w:rPr>
        <w:t>für Soltau und d</w:t>
      </w:r>
      <w:r w:rsidR="00DC37B2">
        <w:rPr>
          <w:rStyle w:val="Formatvorlage4"/>
        </w:rPr>
        <w:t>e</w:t>
      </w:r>
      <w:r w:rsidR="00DC02FF">
        <w:rPr>
          <w:rStyle w:val="Formatvorlage4"/>
        </w:rPr>
        <w:t xml:space="preserve">n Heidekreis </w:t>
      </w:r>
      <w:r>
        <w:rPr>
          <w:rStyle w:val="Formatvorlage4"/>
        </w:rPr>
        <w:t>bewusst</w:t>
      </w:r>
      <w:r w:rsidR="00DC02FF">
        <w:rPr>
          <w:rStyle w:val="Formatvorlage4"/>
        </w:rPr>
        <w:t xml:space="preserve">. Daher </w:t>
      </w:r>
      <w:r w:rsidR="00DC37B2">
        <w:rPr>
          <w:rStyle w:val="Formatvorlage4"/>
        </w:rPr>
        <w:t xml:space="preserve">unterstützen </w:t>
      </w:r>
      <w:r w:rsidR="00DC02FF">
        <w:rPr>
          <w:rStyle w:val="Formatvorlage4"/>
        </w:rPr>
        <w:t xml:space="preserve">wir </w:t>
      </w:r>
      <w:r w:rsidR="00D3788E">
        <w:rPr>
          <w:rStyle w:val="Formatvorlage4"/>
        </w:rPr>
        <w:t xml:space="preserve">aktiv </w:t>
      </w:r>
      <w:r w:rsidR="00DC37B2">
        <w:rPr>
          <w:rStyle w:val="Formatvorlage4"/>
        </w:rPr>
        <w:t xml:space="preserve">eine Vielzahl an Akteuren und deren Engagement in </w:t>
      </w:r>
      <w:r w:rsidR="00D3788E">
        <w:rPr>
          <w:rStyle w:val="Formatvorlage4"/>
        </w:rPr>
        <w:t>der Region“, so Heribert Gondert, Sprecher der hagebau Geschäftsführung</w:t>
      </w:r>
      <w:r>
        <w:rPr>
          <w:rStyle w:val="Formatvorlage4"/>
        </w:rPr>
        <w:t>. Als fest im Heidekreis verwurzelte</w:t>
      </w:r>
      <w:r w:rsidR="00DC02FF">
        <w:rPr>
          <w:rStyle w:val="Formatvorlage4"/>
        </w:rPr>
        <w:t xml:space="preserve">s Unternehmen </w:t>
      </w:r>
      <w:r w:rsidR="00D3788E">
        <w:rPr>
          <w:rStyle w:val="Formatvorlage4"/>
        </w:rPr>
        <w:t xml:space="preserve">tue </w:t>
      </w:r>
      <w:r w:rsidR="00DC02FF">
        <w:rPr>
          <w:rStyle w:val="Formatvorlage4"/>
        </w:rPr>
        <w:t xml:space="preserve">die hagebau </w:t>
      </w:r>
      <w:r w:rsidR="00D3788E">
        <w:rPr>
          <w:rStyle w:val="Formatvorlage4"/>
        </w:rPr>
        <w:t xml:space="preserve">dies </w:t>
      </w:r>
      <w:r w:rsidR="00DC37B2">
        <w:rPr>
          <w:rStyle w:val="Formatvorlage4"/>
        </w:rPr>
        <w:t xml:space="preserve">seit jeher </w:t>
      </w:r>
      <w:r w:rsidR="00D3788E">
        <w:rPr>
          <w:rStyle w:val="Formatvorlage4"/>
        </w:rPr>
        <w:t xml:space="preserve">aus voller Überzeugung. </w:t>
      </w:r>
    </w:p>
    <w:p w:rsidR="00D3788E" w:rsidRDefault="00D3788E" w:rsidP="00070D80">
      <w:pPr>
        <w:spacing w:line="360" w:lineRule="auto"/>
        <w:rPr>
          <w:rStyle w:val="Formatvorlage4"/>
        </w:rPr>
      </w:pPr>
    </w:p>
    <w:p w:rsidR="00D3788E" w:rsidRDefault="00D3788E" w:rsidP="00070D80">
      <w:pPr>
        <w:spacing w:line="360" w:lineRule="auto"/>
        <w:rPr>
          <w:rStyle w:val="Formatvorlage4"/>
        </w:rPr>
      </w:pPr>
      <w:r>
        <w:rPr>
          <w:rStyle w:val="Formatvorlage4"/>
        </w:rPr>
        <w:t xml:space="preserve">In diesem Jahr sei der Landkreis Heidekreis </w:t>
      </w:r>
      <w:r w:rsidR="00DC02FF">
        <w:rPr>
          <w:rStyle w:val="Formatvorlage4"/>
        </w:rPr>
        <w:t>bei der Bewältigung der gr</w:t>
      </w:r>
      <w:r w:rsidR="00DC37B2">
        <w:rPr>
          <w:rStyle w:val="Formatvorlage4"/>
        </w:rPr>
        <w:t>o</w:t>
      </w:r>
      <w:r w:rsidR="00DC02FF">
        <w:rPr>
          <w:rStyle w:val="Formatvorlage4"/>
        </w:rPr>
        <w:t xml:space="preserve">ßen Anzahl Schutzsuchender </w:t>
      </w:r>
      <w:r>
        <w:rPr>
          <w:rStyle w:val="Formatvorlage4"/>
        </w:rPr>
        <w:t>stark gefordert</w:t>
      </w:r>
      <w:r w:rsidR="00DC02FF">
        <w:rPr>
          <w:rStyle w:val="Formatvorlage4"/>
        </w:rPr>
        <w:t>.</w:t>
      </w:r>
      <w:r>
        <w:rPr>
          <w:rStyle w:val="Formatvorlage4"/>
        </w:rPr>
        <w:t xml:space="preserve"> „Wichtig ist nicht nur die Unterbringung und Versorgung von </w:t>
      </w:r>
      <w:r w:rsidR="00DC02FF">
        <w:rPr>
          <w:rStyle w:val="Formatvorlage4"/>
        </w:rPr>
        <w:t>Flüchtlingen</w:t>
      </w:r>
      <w:r>
        <w:rPr>
          <w:rStyle w:val="Formatvorlage4"/>
        </w:rPr>
        <w:t xml:space="preserve">, die ihre Heimat verlassen mussten. Vielmehr muss im Fokus stehen, die Menschen </w:t>
      </w:r>
      <w:r w:rsidR="001E770B">
        <w:rPr>
          <w:rStyle w:val="Formatvorlage4"/>
        </w:rPr>
        <w:t xml:space="preserve">mittel- und langfristig </w:t>
      </w:r>
      <w:r>
        <w:rPr>
          <w:rStyle w:val="Formatvorlage4"/>
        </w:rPr>
        <w:t>zu integrieren. Gelungene Integration ist der Schlüssel für gesellschaftlichen Zusammenhalt</w:t>
      </w:r>
      <w:r w:rsidR="00A92D11">
        <w:rPr>
          <w:rStyle w:val="Formatvorlage4"/>
        </w:rPr>
        <w:t>“, so Gondert weiter</w:t>
      </w:r>
      <w:r>
        <w:rPr>
          <w:rStyle w:val="Formatvorlage4"/>
        </w:rPr>
        <w:t xml:space="preserve">. </w:t>
      </w:r>
      <w:r w:rsidR="00DC02FF">
        <w:rPr>
          <w:rStyle w:val="Formatvorlage4"/>
        </w:rPr>
        <w:t>Mit der diesjährigen Weihnachtsspende unterstütze die hagebau eben diese Integrationsarbeit sehr gerne.</w:t>
      </w:r>
    </w:p>
    <w:p w:rsidR="00FC48B4" w:rsidRDefault="00FC48B4" w:rsidP="00070D80">
      <w:pPr>
        <w:spacing w:line="360" w:lineRule="auto"/>
        <w:rPr>
          <w:rStyle w:val="Formatvorlage4"/>
        </w:rPr>
      </w:pPr>
    </w:p>
    <w:p w:rsidR="00A92D11" w:rsidRDefault="00A92D11" w:rsidP="00070D80">
      <w:pPr>
        <w:spacing w:line="360" w:lineRule="auto"/>
        <w:rPr>
          <w:rStyle w:val="Formatvorlage4"/>
        </w:rPr>
      </w:pPr>
      <w:r>
        <w:rPr>
          <w:rStyle w:val="Formatvorlage4"/>
        </w:rPr>
        <w:t xml:space="preserve">Das Erlernen der Sprache des Landes, in dem man lebe, sei Basis für das Hineinwachsen </w:t>
      </w:r>
      <w:r w:rsidR="00DC02FF">
        <w:rPr>
          <w:rStyle w:val="Formatvorlage4"/>
        </w:rPr>
        <w:t xml:space="preserve">und </w:t>
      </w:r>
      <w:r w:rsidR="00DC37B2">
        <w:rPr>
          <w:rStyle w:val="Formatvorlage4"/>
        </w:rPr>
        <w:t xml:space="preserve">die </w:t>
      </w:r>
      <w:r w:rsidR="00DC02FF">
        <w:rPr>
          <w:rStyle w:val="Formatvorlage4"/>
        </w:rPr>
        <w:t xml:space="preserve">Integration </w:t>
      </w:r>
      <w:r>
        <w:rPr>
          <w:rStyle w:val="Formatvorlage4"/>
        </w:rPr>
        <w:t xml:space="preserve">in eine Gesellschaft. „Daher </w:t>
      </w:r>
      <w:r w:rsidR="001E770B">
        <w:rPr>
          <w:rStyle w:val="Formatvorlage4"/>
        </w:rPr>
        <w:t xml:space="preserve">freuen wir uns außerordentlich, dass die hagebau Gruppe die Initiative </w:t>
      </w:r>
      <w:r>
        <w:rPr>
          <w:rStyle w:val="Formatvorlage4"/>
        </w:rPr>
        <w:t xml:space="preserve">der 100-Stunden-Deutschkurse </w:t>
      </w:r>
      <w:r w:rsidR="001E770B">
        <w:rPr>
          <w:rStyle w:val="Formatvorlage4"/>
        </w:rPr>
        <w:t>unterstützt</w:t>
      </w:r>
      <w:r>
        <w:rPr>
          <w:rStyle w:val="Formatvorlage4"/>
        </w:rPr>
        <w:t>“</w:t>
      </w:r>
      <w:r w:rsidR="001E770B">
        <w:rPr>
          <w:rStyle w:val="Formatvorlage4"/>
        </w:rPr>
        <w:t>, so Manfred Ostermann, Landrat Heidekreis.</w:t>
      </w:r>
    </w:p>
    <w:p w:rsidR="001E770B" w:rsidRDefault="001E770B" w:rsidP="00070D80">
      <w:pPr>
        <w:spacing w:line="360" w:lineRule="auto"/>
        <w:rPr>
          <w:rStyle w:val="Formatvorlage4"/>
        </w:rPr>
      </w:pPr>
    </w:p>
    <w:p w:rsidR="001E770B" w:rsidRDefault="001E770B" w:rsidP="00070D80">
      <w:pPr>
        <w:spacing w:line="360" w:lineRule="auto"/>
        <w:rPr>
          <w:rStyle w:val="Formatvorlage4"/>
        </w:rPr>
      </w:pPr>
      <w:r>
        <w:rPr>
          <w:rStyle w:val="Formatvorlage4"/>
        </w:rPr>
        <w:lastRenderedPageBreak/>
        <w:t>Auch Thomas Otte, Leiter der V</w:t>
      </w:r>
      <w:r w:rsidR="0047289A">
        <w:rPr>
          <w:rStyle w:val="Formatvorlage4"/>
        </w:rPr>
        <w:t xml:space="preserve">HS </w:t>
      </w:r>
      <w:r>
        <w:rPr>
          <w:rStyle w:val="Formatvorlage4"/>
        </w:rPr>
        <w:t>Heidekreis, nimmt die Spende der hagebau gerne entgegen. „Bislang haben bereits 190 dezentral in den Kommunen untergebrachte Asylbewerbe</w:t>
      </w:r>
      <w:r w:rsidR="00DC02FF">
        <w:rPr>
          <w:rStyle w:val="Formatvorlage4"/>
        </w:rPr>
        <w:t xml:space="preserve">r </w:t>
      </w:r>
      <w:r>
        <w:rPr>
          <w:rStyle w:val="Formatvorlage4"/>
        </w:rPr>
        <w:t>an den Kursen teilgenommen. Planungen für Kurse ab 2016 laufen schon“, so Otte.</w:t>
      </w:r>
    </w:p>
    <w:p w:rsidR="001E770B" w:rsidRDefault="001E770B" w:rsidP="00070D80">
      <w:pPr>
        <w:spacing w:line="360" w:lineRule="auto"/>
        <w:rPr>
          <w:rStyle w:val="Formatvorlage4"/>
        </w:rPr>
      </w:pPr>
    </w:p>
    <w:p w:rsidR="001E770B" w:rsidRDefault="001E770B" w:rsidP="00070D80">
      <w:pPr>
        <w:spacing w:line="360" w:lineRule="auto"/>
        <w:rPr>
          <w:rStyle w:val="Formatvorlage4"/>
        </w:rPr>
      </w:pPr>
      <w:r>
        <w:rPr>
          <w:rStyle w:val="Formatvorlage4"/>
        </w:rPr>
        <w:t xml:space="preserve">Mit den 100-Stunden-Deutschkursen </w:t>
      </w:r>
      <w:r w:rsidR="00DC02FF">
        <w:rPr>
          <w:rStyle w:val="Formatvorlage4"/>
        </w:rPr>
        <w:t xml:space="preserve">werden </w:t>
      </w:r>
      <w:r w:rsidR="00F4276E">
        <w:rPr>
          <w:rStyle w:val="Formatvorlage4"/>
        </w:rPr>
        <w:t xml:space="preserve">den Teilnehmern </w:t>
      </w:r>
      <w:r w:rsidR="00DC02FF">
        <w:rPr>
          <w:rStyle w:val="Formatvorlage4"/>
        </w:rPr>
        <w:t xml:space="preserve">Grundkenntnisse </w:t>
      </w:r>
      <w:r>
        <w:rPr>
          <w:rStyle w:val="Formatvorlage4"/>
        </w:rPr>
        <w:t xml:space="preserve">der deutschen Sprache </w:t>
      </w:r>
      <w:r w:rsidR="00F4276E">
        <w:rPr>
          <w:rStyle w:val="Formatvorlage4"/>
        </w:rPr>
        <w:t xml:space="preserve">und so </w:t>
      </w:r>
      <w:r>
        <w:rPr>
          <w:rStyle w:val="Formatvorlage4"/>
        </w:rPr>
        <w:t xml:space="preserve">Sprachkompetenz für den Alltag </w:t>
      </w:r>
      <w:r w:rsidR="00F4276E">
        <w:rPr>
          <w:rStyle w:val="Formatvorlage4"/>
        </w:rPr>
        <w:t>vermittelt</w:t>
      </w:r>
      <w:r>
        <w:rPr>
          <w:rStyle w:val="Formatvorlage4"/>
        </w:rPr>
        <w:t xml:space="preserve">. </w:t>
      </w:r>
    </w:p>
    <w:p w:rsidR="002C7B5B" w:rsidRDefault="002C7B5B" w:rsidP="00070D80">
      <w:pPr>
        <w:spacing w:line="360" w:lineRule="auto"/>
        <w:rPr>
          <w:rStyle w:val="Formatvorlage4"/>
        </w:rPr>
      </w:pPr>
    </w:p>
    <w:p w:rsidR="001E770B" w:rsidRDefault="001E770B" w:rsidP="00070D80">
      <w:pPr>
        <w:spacing w:line="360" w:lineRule="auto"/>
        <w:rPr>
          <w:rStyle w:val="Formatvorlage4"/>
        </w:rPr>
      </w:pPr>
      <w:r>
        <w:rPr>
          <w:rStyle w:val="Formatvorlage4"/>
        </w:rPr>
        <w:t xml:space="preserve">Neben dem großen privaten Engagement zahlreicher Mitarbeiter der hagebau Gruppe in den </w:t>
      </w:r>
      <w:r w:rsidR="004C455B">
        <w:rPr>
          <w:rStyle w:val="Formatvorlage4"/>
        </w:rPr>
        <w:t xml:space="preserve">beiden </w:t>
      </w:r>
      <w:r>
        <w:rPr>
          <w:rStyle w:val="Formatvorlage4"/>
        </w:rPr>
        <w:t xml:space="preserve">Camps </w:t>
      </w:r>
      <w:r w:rsidR="004C455B">
        <w:rPr>
          <w:rStyle w:val="Formatvorlage4"/>
        </w:rPr>
        <w:t>Bad</w:t>
      </w:r>
      <w:r w:rsidR="00142916">
        <w:rPr>
          <w:rStyle w:val="Formatvorlage4"/>
        </w:rPr>
        <w:t xml:space="preserve"> </w:t>
      </w:r>
      <w:r>
        <w:rPr>
          <w:rStyle w:val="Formatvorlage4"/>
        </w:rPr>
        <w:t>Fallingbostel</w:t>
      </w:r>
      <w:r w:rsidR="004C455B">
        <w:rPr>
          <w:rStyle w:val="Formatvorlage4"/>
        </w:rPr>
        <w:t>/Oerbke</w:t>
      </w:r>
      <w:r>
        <w:rPr>
          <w:rStyle w:val="Formatvorlage4"/>
        </w:rPr>
        <w:t xml:space="preserve"> setzt die </w:t>
      </w:r>
      <w:r w:rsidR="00DC02FF">
        <w:rPr>
          <w:rStyle w:val="Formatvorlage4"/>
        </w:rPr>
        <w:t xml:space="preserve">hagebau </w:t>
      </w:r>
      <w:r>
        <w:rPr>
          <w:rStyle w:val="Formatvorlage4"/>
        </w:rPr>
        <w:t xml:space="preserve">Kooperation mit </w:t>
      </w:r>
      <w:r w:rsidR="00DC02FF">
        <w:rPr>
          <w:rStyle w:val="Formatvorlage4"/>
        </w:rPr>
        <w:t xml:space="preserve">ihrer </w:t>
      </w:r>
      <w:r>
        <w:rPr>
          <w:rStyle w:val="Formatvorlage4"/>
        </w:rPr>
        <w:t>Weihnachtsspende 2015 ein klares Signal für Integration</w:t>
      </w:r>
      <w:r w:rsidR="00DC02FF">
        <w:rPr>
          <w:rStyle w:val="Formatvorlage4"/>
        </w:rPr>
        <w:t xml:space="preserve"> und gesellschaftlichen Zusammenhalt</w:t>
      </w:r>
      <w:r w:rsidR="00DC37B2">
        <w:rPr>
          <w:rStyle w:val="Formatvorlage4"/>
        </w:rPr>
        <w:t xml:space="preserve"> im Heidekreis</w:t>
      </w:r>
      <w:r>
        <w:rPr>
          <w:rStyle w:val="Formatvorlage4"/>
        </w:rPr>
        <w:t>.</w:t>
      </w:r>
    </w:p>
    <w:p w:rsidR="001E770B" w:rsidRDefault="001E770B" w:rsidP="00070D80">
      <w:pPr>
        <w:spacing w:line="360" w:lineRule="auto"/>
        <w:rPr>
          <w:rStyle w:val="Formatvorlage4"/>
        </w:rPr>
      </w:pPr>
    </w:p>
    <w:p w:rsidR="00B96199" w:rsidRDefault="00454085" w:rsidP="00070D80">
      <w:pPr>
        <w:spacing w:line="360" w:lineRule="auto"/>
        <w:rPr>
          <w:rStyle w:val="Formatvorlage4"/>
        </w:rPr>
      </w:pPr>
      <w:r>
        <w:rPr>
          <w:rStyle w:val="Formatvorlage4"/>
        </w:rPr>
        <w:t>2.2</w:t>
      </w:r>
      <w:r w:rsidR="0047289A">
        <w:rPr>
          <w:rStyle w:val="Formatvorlage4"/>
        </w:rPr>
        <w:t>90</w:t>
      </w:r>
      <w:r w:rsidR="00C13AD3">
        <w:rPr>
          <w:rStyle w:val="Formatvorlage4"/>
        </w:rPr>
        <w:t xml:space="preserve"> Zeichen</w:t>
      </w:r>
    </w:p>
    <w:p w:rsidR="00E91B46" w:rsidRDefault="00E91B46" w:rsidP="00070D80">
      <w:pPr>
        <w:spacing w:line="360" w:lineRule="auto"/>
        <w:rPr>
          <w:rStyle w:val="Formatvorlage4"/>
        </w:rPr>
      </w:pPr>
    </w:p>
    <w:p w:rsidR="00070D80" w:rsidRPr="008771F1" w:rsidRDefault="00070D80" w:rsidP="00070D80">
      <w:pPr>
        <w:rPr>
          <w:rStyle w:val="Formatvorlage4"/>
          <w:b/>
          <w:color w:val="000000" w:themeColor="text1"/>
          <w:szCs w:val="24"/>
          <w:u w:val="single"/>
        </w:rPr>
      </w:pPr>
      <w:r w:rsidRPr="008771F1">
        <w:rPr>
          <w:rStyle w:val="Formatvorlage4"/>
          <w:b/>
          <w:color w:val="000000" w:themeColor="text1"/>
          <w:szCs w:val="24"/>
          <w:u w:val="single"/>
        </w:rPr>
        <w:t>Bildunterschrift:</w:t>
      </w:r>
    </w:p>
    <w:p w:rsidR="00070D80" w:rsidRPr="00070D80" w:rsidRDefault="00070D80" w:rsidP="00070D80">
      <w:pPr>
        <w:rPr>
          <w:rStyle w:val="Formatvorlage4"/>
          <w:b/>
          <w:color w:val="000000" w:themeColor="text1"/>
          <w:szCs w:val="24"/>
        </w:rPr>
      </w:pPr>
    </w:p>
    <w:p w:rsidR="00070D80" w:rsidRPr="00070D80" w:rsidRDefault="00070D80" w:rsidP="00070D80">
      <w:pPr>
        <w:rPr>
          <w:rStyle w:val="Formatvorlage4"/>
          <w:b/>
          <w:szCs w:val="24"/>
        </w:rPr>
      </w:pPr>
      <w:r>
        <w:rPr>
          <w:rStyle w:val="Formatvorlage4"/>
          <w:b/>
          <w:szCs w:val="24"/>
        </w:rPr>
        <w:t>Spende</w:t>
      </w:r>
      <w:r w:rsidRPr="00070D80">
        <w:rPr>
          <w:rStyle w:val="Formatvorlage4"/>
          <w:b/>
          <w:szCs w:val="24"/>
        </w:rPr>
        <w:t>.</w:t>
      </w:r>
      <w:r w:rsidR="00927310">
        <w:rPr>
          <w:rStyle w:val="Formatvorlage4"/>
          <w:b/>
          <w:szCs w:val="24"/>
        </w:rPr>
        <w:t>j</w:t>
      </w:r>
      <w:bookmarkStart w:id="0" w:name="_GoBack"/>
      <w:bookmarkEnd w:id="0"/>
      <w:r w:rsidRPr="00070D80">
        <w:rPr>
          <w:rStyle w:val="Formatvorlage4"/>
          <w:b/>
          <w:szCs w:val="24"/>
        </w:rPr>
        <w:t>pg</w:t>
      </w:r>
    </w:p>
    <w:p w:rsidR="00FC6865" w:rsidRPr="00070D80" w:rsidRDefault="00927310" w:rsidP="00070D80">
      <w:pPr>
        <w:rPr>
          <w:rStyle w:val="Formatvorlage4"/>
          <w:szCs w:val="24"/>
        </w:rPr>
      </w:pPr>
      <w:hyperlink r:id="rId9" w:history="1">
        <w:r w:rsidR="00FC6865" w:rsidRPr="00070D80">
          <w:rPr>
            <w:rStyle w:val="Hyperlink"/>
            <w:color w:val="auto"/>
            <w:sz w:val="24"/>
            <w:szCs w:val="24"/>
            <w:u w:val="none"/>
          </w:rPr>
          <w:t>Heribert Gondert, Sprecher der hagebau Geschäftsführung, übergibt die mit 5.000 Euro dotierte Weihnachtsspende der hagebau, Soltau, an Landrat</w:t>
        </w:r>
      </w:hyperlink>
      <w:r w:rsidR="00FC6865" w:rsidRPr="00070D80">
        <w:rPr>
          <w:rStyle w:val="Formatvorlage4"/>
          <w:szCs w:val="24"/>
        </w:rPr>
        <w:t xml:space="preserve"> Manfred Ostermann und Thomas Otte, Geschäftsführer Volkshochschule Heidekreis.</w:t>
      </w:r>
    </w:p>
    <w:p w:rsidR="00FC6865" w:rsidRPr="00070D80" w:rsidRDefault="00FC6865" w:rsidP="00CC154C">
      <w:pPr>
        <w:rPr>
          <w:rStyle w:val="Formatvorlage4"/>
          <w:szCs w:val="24"/>
        </w:rPr>
      </w:pPr>
      <w:r w:rsidRPr="00070D80">
        <w:rPr>
          <w:rStyle w:val="Formatvorlage4"/>
          <w:szCs w:val="24"/>
        </w:rPr>
        <w:t>v.l.n.r.: Thomas Otte, Heribert Gondert (Mitte), Manfred Ostermann</w:t>
      </w:r>
    </w:p>
    <w:p w:rsidR="00070D80" w:rsidRDefault="00070D80" w:rsidP="00CC154C">
      <w:pPr>
        <w:rPr>
          <w:rStyle w:val="Formatvorlage4"/>
          <w:szCs w:val="24"/>
        </w:rPr>
      </w:pPr>
    </w:p>
    <w:p w:rsidR="0067060B" w:rsidRPr="00070D80" w:rsidRDefault="00134E14" w:rsidP="00CC154C">
      <w:pPr>
        <w:rPr>
          <w:rStyle w:val="Formatvorlage4"/>
          <w:szCs w:val="24"/>
        </w:rPr>
      </w:pPr>
      <w:r w:rsidRPr="00070D80">
        <w:rPr>
          <w:rStyle w:val="Formatvorlage4"/>
          <w:szCs w:val="24"/>
        </w:rPr>
        <w:t xml:space="preserve">Foto: </w:t>
      </w:r>
      <w:r w:rsidR="003B5FCB" w:rsidRPr="00070D80">
        <w:rPr>
          <w:rStyle w:val="Formatvorlage4"/>
          <w:szCs w:val="24"/>
        </w:rPr>
        <w:t>Jasper Ehrich</w:t>
      </w:r>
      <w:r w:rsidRPr="00070D80">
        <w:rPr>
          <w:rStyle w:val="Formatvorlage4"/>
          <w:szCs w:val="24"/>
        </w:rPr>
        <w:t xml:space="preserve"> (Abdruck honorarfrei)</w:t>
      </w:r>
    </w:p>
    <w:p w:rsidR="00134E14" w:rsidRDefault="00134E14" w:rsidP="00CC154C">
      <w:pPr>
        <w:rPr>
          <w:rStyle w:val="Formatvorlage4"/>
        </w:rPr>
      </w:pPr>
    </w:p>
    <w:p w:rsidR="00A73139" w:rsidRDefault="00A73139" w:rsidP="00CC154C">
      <w:pPr>
        <w:rPr>
          <w:rStyle w:val="Formatvorlage4"/>
        </w:rPr>
      </w:pPr>
    </w:p>
    <w:p w:rsidR="00134E14" w:rsidRPr="00611523" w:rsidRDefault="00134E14" w:rsidP="00FC48B4">
      <w:pPr>
        <w:rPr>
          <w:rFonts w:cs="Arial"/>
          <w:szCs w:val="24"/>
        </w:rPr>
      </w:pPr>
      <w:r>
        <w:rPr>
          <w:rFonts w:cs="Arial"/>
          <w:b/>
          <w:szCs w:val="24"/>
        </w:rPr>
        <w:t>hagebau Gruppe</w:t>
      </w:r>
    </w:p>
    <w:p w:rsidR="00E27F9E" w:rsidRPr="000045A2" w:rsidRDefault="00E27F9E" w:rsidP="00FC48B4">
      <w:pPr>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FC48B4">
      <w:pPr>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FC48B4">
      <w:pPr>
        <w:jc w:val="both"/>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FC48B4">
      <w:r w:rsidRPr="000045A2">
        <w:rPr>
          <w:rFonts w:cs="Arial"/>
        </w:rPr>
        <w:t xml:space="preserve">Der Fachhandel bedient unter der (Kann-)Marke hagebau die Bereiche Baustoffe, Fliese/Naturstein und Holz (primär B2B). Der Einzelhandel, dem mittelständische </w:t>
      </w:r>
      <w:r w:rsidRPr="000045A2">
        <w:rPr>
          <w:rFonts w:cs="Arial"/>
        </w:rPr>
        <w:lastRenderedPageBreak/>
        <w:t>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CC154C">
      <w:pPr>
        <w:rPr>
          <w:rStyle w:val="Formatvorlage4"/>
        </w:rPr>
      </w:pPr>
    </w:p>
    <w:p w:rsidR="00847F2B" w:rsidRPr="00487F33" w:rsidRDefault="00847F2B" w:rsidP="00CC154C">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CC154C">
      <w:pPr>
        <w:rPr>
          <w:rStyle w:val="Formatvorlage7"/>
          <w:sz w:val="20"/>
          <w:szCs w:val="20"/>
        </w:rPr>
      </w:pPr>
    </w:p>
    <w:p w:rsidR="00142916" w:rsidRDefault="00142916" w:rsidP="00142916">
      <w:pPr>
        <w:spacing w:line="276" w:lineRule="auto"/>
        <w:rPr>
          <w:rStyle w:val="Formatvorlage4"/>
          <w:sz w:val="20"/>
          <w:szCs w:val="20"/>
        </w:rPr>
      </w:pPr>
      <w:r>
        <w:rPr>
          <w:rStyle w:val="Formatvorlage4"/>
          <w:sz w:val="20"/>
          <w:szCs w:val="20"/>
        </w:rPr>
        <w:t>Nina Lemmerz-Sickert</w:t>
      </w:r>
    </w:p>
    <w:p w:rsidR="00142916" w:rsidRDefault="00142916" w:rsidP="00142916">
      <w:pPr>
        <w:spacing w:line="276" w:lineRule="auto"/>
        <w:rPr>
          <w:rStyle w:val="Formatvorlage4"/>
          <w:sz w:val="20"/>
          <w:szCs w:val="20"/>
        </w:rPr>
      </w:pPr>
      <w:r>
        <w:rPr>
          <w:rStyle w:val="Formatvorlage4"/>
          <w:sz w:val="20"/>
          <w:szCs w:val="20"/>
        </w:rPr>
        <w:t>Abteilungsleitung Unternehmenskommunikation</w:t>
      </w:r>
    </w:p>
    <w:p w:rsidR="00142916" w:rsidRDefault="00142916" w:rsidP="00142916">
      <w:pPr>
        <w:spacing w:line="276" w:lineRule="auto"/>
        <w:rPr>
          <w:rStyle w:val="Formatvorlage4"/>
          <w:sz w:val="20"/>
          <w:szCs w:val="20"/>
        </w:rPr>
      </w:pPr>
      <w:r>
        <w:rPr>
          <w:rStyle w:val="Formatvorlage4"/>
          <w:sz w:val="20"/>
          <w:szCs w:val="20"/>
        </w:rPr>
        <w:t>stv. Pressesprecherin</w:t>
      </w:r>
    </w:p>
    <w:p w:rsidR="00142916" w:rsidRPr="00487F33" w:rsidRDefault="00142916" w:rsidP="00142916">
      <w:pPr>
        <w:spacing w:line="276" w:lineRule="auto"/>
        <w:rPr>
          <w:rStyle w:val="Formatvorlage4"/>
          <w:sz w:val="20"/>
          <w:szCs w:val="20"/>
        </w:rPr>
      </w:pPr>
    </w:p>
    <w:p w:rsidR="00142916" w:rsidRDefault="00142916" w:rsidP="00142916">
      <w:pPr>
        <w:spacing w:line="276" w:lineRule="auto"/>
        <w:rPr>
          <w:rStyle w:val="Formatvorlage4"/>
          <w:sz w:val="20"/>
          <w:szCs w:val="20"/>
        </w:rPr>
      </w:pPr>
      <w:r w:rsidRPr="00487F33">
        <w:rPr>
          <w:rStyle w:val="Formatvorlage4"/>
          <w:sz w:val="20"/>
          <w:szCs w:val="20"/>
        </w:rPr>
        <w:t xml:space="preserve">hagebau </w:t>
      </w:r>
    </w:p>
    <w:p w:rsidR="00142916" w:rsidRPr="00487F33" w:rsidRDefault="00142916" w:rsidP="00142916">
      <w:pPr>
        <w:spacing w:line="276" w:lineRule="auto"/>
        <w:rPr>
          <w:rStyle w:val="Formatvorlage4"/>
          <w:sz w:val="20"/>
          <w:szCs w:val="20"/>
        </w:rPr>
      </w:pPr>
      <w:r w:rsidRPr="00487F33">
        <w:rPr>
          <w:rStyle w:val="Formatvorlage4"/>
          <w:sz w:val="20"/>
          <w:szCs w:val="20"/>
        </w:rPr>
        <w:t>Handelsgesellschaft für Baustoffe mbH &amp; Co. KG</w:t>
      </w:r>
    </w:p>
    <w:p w:rsidR="00142916" w:rsidRDefault="00142916" w:rsidP="00142916">
      <w:pPr>
        <w:spacing w:line="276" w:lineRule="auto"/>
        <w:rPr>
          <w:rStyle w:val="Formatvorlage4"/>
          <w:sz w:val="20"/>
          <w:szCs w:val="20"/>
        </w:rPr>
      </w:pPr>
    </w:p>
    <w:p w:rsidR="00142916" w:rsidRDefault="00142916" w:rsidP="00142916">
      <w:pPr>
        <w:spacing w:line="276" w:lineRule="auto"/>
        <w:rPr>
          <w:rStyle w:val="Formatvorlage4"/>
          <w:sz w:val="20"/>
          <w:szCs w:val="20"/>
        </w:rPr>
      </w:pPr>
      <w:r>
        <w:rPr>
          <w:rStyle w:val="Formatvorlage4"/>
          <w:sz w:val="20"/>
          <w:szCs w:val="20"/>
        </w:rPr>
        <w:t xml:space="preserve">Celler Str. 47 </w:t>
      </w:r>
    </w:p>
    <w:p w:rsidR="00142916" w:rsidRPr="00E869A4" w:rsidRDefault="00142916" w:rsidP="00142916">
      <w:pPr>
        <w:spacing w:line="276" w:lineRule="auto"/>
        <w:rPr>
          <w:rStyle w:val="Formatvorlage4"/>
          <w:sz w:val="20"/>
          <w:szCs w:val="20"/>
        </w:rPr>
      </w:pPr>
      <w:r>
        <w:rPr>
          <w:rStyle w:val="Formatvorlage4"/>
          <w:sz w:val="20"/>
          <w:szCs w:val="20"/>
        </w:rPr>
        <w:t>29614 Soltau</w:t>
      </w:r>
    </w:p>
    <w:p w:rsidR="00142916" w:rsidRPr="00E869A4" w:rsidRDefault="00142916" w:rsidP="00142916">
      <w:pPr>
        <w:spacing w:line="276" w:lineRule="auto"/>
        <w:rPr>
          <w:rStyle w:val="Formatvorlage4"/>
          <w:sz w:val="20"/>
          <w:szCs w:val="20"/>
        </w:rPr>
      </w:pPr>
      <w:r>
        <w:rPr>
          <w:rStyle w:val="Formatvorlage4"/>
          <w:sz w:val="20"/>
          <w:szCs w:val="20"/>
        </w:rPr>
        <w:t>Telefon: +49 5191 802-879</w:t>
      </w:r>
    </w:p>
    <w:p w:rsidR="00142916" w:rsidRDefault="00142916" w:rsidP="00142916">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879</w:t>
      </w:r>
    </w:p>
    <w:p w:rsidR="00142916" w:rsidRPr="00E869A4" w:rsidRDefault="00142916" w:rsidP="00142916">
      <w:pPr>
        <w:spacing w:line="276" w:lineRule="auto"/>
        <w:rPr>
          <w:rStyle w:val="Formatvorlage4"/>
          <w:sz w:val="20"/>
          <w:szCs w:val="20"/>
        </w:rPr>
      </w:pPr>
      <w:r>
        <w:rPr>
          <w:rStyle w:val="Formatvorlage4"/>
          <w:sz w:val="20"/>
          <w:szCs w:val="20"/>
        </w:rPr>
        <w:t>Mobil: +49 160 2239999</w:t>
      </w:r>
    </w:p>
    <w:p w:rsidR="00142916" w:rsidRPr="00E869A4" w:rsidRDefault="00142916" w:rsidP="00142916">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142916" w:rsidRDefault="00142916" w:rsidP="00142916">
      <w:pPr>
        <w:spacing w:line="276" w:lineRule="auto"/>
        <w:rPr>
          <w:rStyle w:val="Formatvorlage4"/>
        </w:rPr>
      </w:pPr>
      <w:r w:rsidRPr="00487F33">
        <w:rPr>
          <w:rStyle w:val="Formatvorlage4"/>
          <w:sz w:val="20"/>
          <w:szCs w:val="20"/>
        </w:rPr>
        <w:t>Internet: www.hagebau.co</w:t>
      </w:r>
      <w:r>
        <w:rPr>
          <w:rStyle w:val="Formatvorlage4"/>
          <w:sz w:val="20"/>
          <w:szCs w:val="20"/>
        </w:rPr>
        <w:t>m</w:t>
      </w:r>
    </w:p>
    <w:p w:rsidR="00422A61" w:rsidRDefault="00422A61" w:rsidP="00A96452">
      <w:pPr>
        <w:spacing w:line="276" w:lineRule="auto"/>
        <w:rPr>
          <w:rStyle w:val="Formatvorlage4"/>
        </w:rPr>
      </w:pPr>
    </w:p>
    <w:sectPr w:rsidR="00422A61" w:rsidSect="00CC154C">
      <w:headerReference w:type="even" r:id="rId10"/>
      <w:headerReference w:type="default" r:id="rId11"/>
      <w:footerReference w:type="even" r:id="rId12"/>
      <w:footerReference w:type="default" r:id="rId13"/>
      <w:headerReference w:type="first" r:id="rId14"/>
      <w:footerReference w:type="first" r:id="rId15"/>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93C" w:rsidRDefault="000F493C" w:rsidP="008F126E">
      <w:r>
        <w:separator/>
      </w:r>
    </w:p>
  </w:endnote>
  <w:endnote w:type="continuationSeparator" w:id="0">
    <w:p w:rsidR="000F493C" w:rsidRDefault="000F493C"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372" w:rsidRDefault="00CA337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372" w:rsidRDefault="00CA337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372" w:rsidRDefault="00CA337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93C" w:rsidRDefault="000F493C" w:rsidP="008F126E">
      <w:r>
        <w:separator/>
      </w:r>
    </w:p>
  </w:footnote>
  <w:footnote w:type="continuationSeparator" w:id="0">
    <w:p w:rsidR="000F493C" w:rsidRDefault="000F493C"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372" w:rsidRDefault="00CA337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074D280" wp14:editId="7CBC7208">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372" w:rsidRDefault="00CA337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B4AA5"/>
    <w:multiLevelType w:val="hybridMultilevel"/>
    <w:tmpl w:val="BFB415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forms" w:enforcement="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F44"/>
    <w:rsid w:val="00000F0F"/>
    <w:rsid w:val="00016813"/>
    <w:rsid w:val="00051A5A"/>
    <w:rsid w:val="00070D80"/>
    <w:rsid w:val="000B0F44"/>
    <w:rsid w:val="000D49CE"/>
    <w:rsid w:val="000F1EA2"/>
    <w:rsid w:val="000F493C"/>
    <w:rsid w:val="00134E14"/>
    <w:rsid w:val="00142916"/>
    <w:rsid w:val="00191F25"/>
    <w:rsid w:val="001B399E"/>
    <w:rsid w:val="001E5FB6"/>
    <w:rsid w:val="001E68A6"/>
    <w:rsid w:val="001E770B"/>
    <w:rsid w:val="001F5555"/>
    <w:rsid w:val="0023201D"/>
    <w:rsid w:val="00290F81"/>
    <w:rsid w:val="002C7B5B"/>
    <w:rsid w:val="003648C1"/>
    <w:rsid w:val="003948AC"/>
    <w:rsid w:val="003B5FCB"/>
    <w:rsid w:val="003B698C"/>
    <w:rsid w:val="00422A61"/>
    <w:rsid w:val="0044065F"/>
    <w:rsid w:val="00454085"/>
    <w:rsid w:val="0047289A"/>
    <w:rsid w:val="00487F33"/>
    <w:rsid w:val="004C455B"/>
    <w:rsid w:val="004D3A09"/>
    <w:rsid w:val="004D5423"/>
    <w:rsid w:val="005657EB"/>
    <w:rsid w:val="0059181F"/>
    <w:rsid w:val="00617638"/>
    <w:rsid w:val="0067060B"/>
    <w:rsid w:val="00757616"/>
    <w:rsid w:val="00811278"/>
    <w:rsid w:val="00811C32"/>
    <w:rsid w:val="00820FCD"/>
    <w:rsid w:val="00847F2B"/>
    <w:rsid w:val="008771F1"/>
    <w:rsid w:val="00882626"/>
    <w:rsid w:val="008E3919"/>
    <w:rsid w:val="008F126E"/>
    <w:rsid w:val="008F5884"/>
    <w:rsid w:val="00915DB6"/>
    <w:rsid w:val="00927310"/>
    <w:rsid w:val="0093002E"/>
    <w:rsid w:val="00931297"/>
    <w:rsid w:val="00953F16"/>
    <w:rsid w:val="00A322F7"/>
    <w:rsid w:val="00A37949"/>
    <w:rsid w:val="00A40813"/>
    <w:rsid w:val="00A73139"/>
    <w:rsid w:val="00A92D11"/>
    <w:rsid w:val="00A96452"/>
    <w:rsid w:val="00B94C3B"/>
    <w:rsid w:val="00B96199"/>
    <w:rsid w:val="00BE04DC"/>
    <w:rsid w:val="00C02253"/>
    <w:rsid w:val="00C13AD3"/>
    <w:rsid w:val="00C72061"/>
    <w:rsid w:val="00C81F76"/>
    <w:rsid w:val="00CA0C4C"/>
    <w:rsid w:val="00CA3372"/>
    <w:rsid w:val="00CC154C"/>
    <w:rsid w:val="00D135B9"/>
    <w:rsid w:val="00D3788E"/>
    <w:rsid w:val="00DB5815"/>
    <w:rsid w:val="00DC02FF"/>
    <w:rsid w:val="00DC37B2"/>
    <w:rsid w:val="00E27F9E"/>
    <w:rsid w:val="00E57895"/>
    <w:rsid w:val="00E72A17"/>
    <w:rsid w:val="00E860BE"/>
    <w:rsid w:val="00E869A4"/>
    <w:rsid w:val="00E91B46"/>
    <w:rsid w:val="00ED15F0"/>
    <w:rsid w:val="00EE2420"/>
    <w:rsid w:val="00F1023F"/>
    <w:rsid w:val="00F1138B"/>
    <w:rsid w:val="00F35AE6"/>
    <w:rsid w:val="00F4276E"/>
    <w:rsid w:val="00F56EA5"/>
    <w:rsid w:val="00F833C4"/>
    <w:rsid w:val="00FB4CAD"/>
    <w:rsid w:val="00FC48B4"/>
    <w:rsid w:val="00FC6865"/>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2C7B5B"/>
    <w:pPr>
      <w:ind w:left="720"/>
      <w:contextualSpacing/>
    </w:pPr>
  </w:style>
  <w:style w:type="character" w:styleId="Kommentarzeichen">
    <w:name w:val="annotation reference"/>
    <w:basedOn w:val="Absatz-Standardschriftart"/>
    <w:uiPriority w:val="99"/>
    <w:semiHidden/>
    <w:unhideWhenUsed/>
    <w:rsid w:val="00C81F76"/>
    <w:rPr>
      <w:sz w:val="16"/>
      <w:szCs w:val="16"/>
    </w:rPr>
  </w:style>
  <w:style w:type="paragraph" w:styleId="Kommentartext">
    <w:name w:val="annotation text"/>
    <w:basedOn w:val="Standard"/>
    <w:link w:val="KommentartextZchn"/>
    <w:uiPriority w:val="99"/>
    <w:semiHidden/>
    <w:unhideWhenUsed/>
    <w:rsid w:val="00C81F76"/>
    <w:rPr>
      <w:sz w:val="20"/>
      <w:szCs w:val="20"/>
    </w:rPr>
  </w:style>
  <w:style w:type="character" w:customStyle="1" w:styleId="KommentartextZchn">
    <w:name w:val="Kommentartext Zchn"/>
    <w:basedOn w:val="Absatz-Standardschriftart"/>
    <w:link w:val="Kommentartext"/>
    <w:uiPriority w:val="99"/>
    <w:semiHidden/>
    <w:rsid w:val="00C81F7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81F76"/>
    <w:rPr>
      <w:b/>
      <w:bCs/>
    </w:rPr>
  </w:style>
  <w:style w:type="character" w:customStyle="1" w:styleId="KommentarthemaZchn">
    <w:name w:val="Kommentarthema Zchn"/>
    <w:basedOn w:val="KommentartextZchn"/>
    <w:link w:val="Kommentarthema"/>
    <w:uiPriority w:val="99"/>
    <w:semiHidden/>
    <w:rsid w:val="00C81F76"/>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2C7B5B"/>
    <w:pPr>
      <w:ind w:left="720"/>
      <w:contextualSpacing/>
    </w:pPr>
  </w:style>
  <w:style w:type="character" w:styleId="Kommentarzeichen">
    <w:name w:val="annotation reference"/>
    <w:basedOn w:val="Absatz-Standardschriftart"/>
    <w:uiPriority w:val="99"/>
    <w:semiHidden/>
    <w:unhideWhenUsed/>
    <w:rsid w:val="00C81F76"/>
    <w:rPr>
      <w:sz w:val="16"/>
      <w:szCs w:val="16"/>
    </w:rPr>
  </w:style>
  <w:style w:type="paragraph" w:styleId="Kommentartext">
    <w:name w:val="annotation text"/>
    <w:basedOn w:val="Standard"/>
    <w:link w:val="KommentartextZchn"/>
    <w:uiPriority w:val="99"/>
    <w:semiHidden/>
    <w:unhideWhenUsed/>
    <w:rsid w:val="00C81F76"/>
    <w:rPr>
      <w:sz w:val="20"/>
      <w:szCs w:val="20"/>
    </w:rPr>
  </w:style>
  <w:style w:type="character" w:customStyle="1" w:styleId="KommentartextZchn">
    <w:name w:val="Kommentartext Zchn"/>
    <w:basedOn w:val="Absatz-Standardschriftart"/>
    <w:link w:val="Kommentartext"/>
    <w:uiPriority w:val="99"/>
    <w:semiHidden/>
    <w:rsid w:val="00C81F7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81F76"/>
    <w:rPr>
      <w:b/>
      <w:bCs/>
    </w:rPr>
  </w:style>
  <w:style w:type="character" w:customStyle="1" w:styleId="KommentarthemaZchn">
    <w:name w:val="Kommentarthema Zchn"/>
    <w:basedOn w:val="KommentartextZchn"/>
    <w:link w:val="Kommentarthema"/>
    <w:uiPriority w:val="99"/>
    <w:semiHidden/>
    <w:rsid w:val="00C81F7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 w:id="154062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pr-moritz.de\ns1\C-Projekte\1894%20Hgbau%20Weihnachtsspende\Herbibert%20Gondert,%20Sprecher%20der%20hagebau%20Gesch&#228;ftsf&#252;hrung,%20&#252;bergibt%20die%20mit%205.000%20Euro%20dotierte%20Weihnachtsspende%20der%20hagebau,%20Soltau,%20an%20Landra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969F5-9DD2-4552-ACFE-9D240F7B6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4514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2015-12-07T11:51:00Z</dcterms:created>
  <dcterms:modified xsi:type="dcterms:W3CDTF">2015-12-07T12:06:00Z</dcterms:modified>
</cp:coreProperties>
</file>