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E9491" w14:textId="0B121FEB" w:rsidR="008F126E" w:rsidRPr="007C2FE2" w:rsidRDefault="00A322F7" w:rsidP="00B33D81">
      <w:pPr>
        <w:spacing w:before="100" w:beforeAutospacing="1" w:after="100" w:afterAutospacing="1" w:line="360" w:lineRule="auto"/>
        <w:rPr>
          <w:rFonts w:cs="Arial"/>
          <w:sz w:val="26"/>
          <w:szCs w:val="26"/>
        </w:rPr>
      </w:pPr>
      <w:r w:rsidRPr="007C2FE2">
        <w:rPr>
          <w:rFonts w:cs="Arial"/>
          <w:sz w:val="26"/>
          <w:szCs w:val="26"/>
        </w:rPr>
        <w:t>Presse-Information</w:t>
      </w:r>
    </w:p>
    <w:p w14:paraId="59F65E35" w14:textId="42A12526" w:rsidR="003948AC" w:rsidRPr="007C2FE2" w:rsidRDefault="00C7259D" w:rsidP="00B33D81">
      <w:pPr>
        <w:spacing w:line="360" w:lineRule="auto"/>
        <w:rPr>
          <w:rStyle w:val="Formatvorlage1"/>
        </w:rPr>
      </w:pPr>
      <w:r>
        <w:rPr>
          <w:rStyle w:val="Formatvorlage1"/>
        </w:rPr>
        <w:t>h</w:t>
      </w:r>
      <w:r w:rsidR="00CD5524" w:rsidRPr="007C2FE2">
        <w:rPr>
          <w:rStyle w:val="Formatvorlage1"/>
        </w:rPr>
        <w:t>agebau</w:t>
      </w:r>
      <w:r>
        <w:rPr>
          <w:rStyle w:val="Formatvorlage1"/>
        </w:rPr>
        <w:t xml:space="preserve">: Personalbereich mit Best </w:t>
      </w:r>
      <w:proofErr w:type="spellStart"/>
      <w:r>
        <w:rPr>
          <w:rStyle w:val="Formatvorlage1"/>
        </w:rPr>
        <w:t>Recruiters</w:t>
      </w:r>
      <w:proofErr w:type="spellEnd"/>
      <w:r>
        <w:rPr>
          <w:rStyle w:val="Formatvorlage1"/>
        </w:rPr>
        <w:t xml:space="preserve"> Siegel ausgezeichnet</w:t>
      </w:r>
    </w:p>
    <w:p w14:paraId="5B8907CB" w14:textId="24F8DC52" w:rsidR="003948AC" w:rsidRPr="007C2FE2" w:rsidRDefault="00C7259D" w:rsidP="00B33D81">
      <w:pPr>
        <w:spacing w:line="360" w:lineRule="auto"/>
        <w:rPr>
          <w:rStyle w:val="Formatvorlage2"/>
        </w:rPr>
      </w:pPr>
      <w:r>
        <w:rPr>
          <w:rStyle w:val="Formatvorlage2"/>
        </w:rPr>
        <w:t xml:space="preserve">Deutschlandweite </w:t>
      </w:r>
      <w:r w:rsidR="00B34BC4" w:rsidRPr="007C2FE2">
        <w:rPr>
          <w:rStyle w:val="Formatvorlage2"/>
        </w:rPr>
        <w:t>Expertens</w:t>
      </w:r>
      <w:r w:rsidR="00CD5524" w:rsidRPr="007C2FE2">
        <w:rPr>
          <w:rStyle w:val="Formatvorlage2"/>
        </w:rPr>
        <w:t xml:space="preserve">tudie sieht </w:t>
      </w:r>
      <w:r w:rsidR="005C301B" w:rsidRPr="007C2FE2">
        <w:rPr>
          <w:rStyle w:val="Formatvorlage2"/>
        </w:rPr>
        <w:t xml:space="preserve">die </w:t>
      </w:r>
      <w:r w:rsidR="00CD5524" w:rsidRPr="007C2FE2">
        <w:rPr>
          <w:rStyle w:val="Formatvorlage2"/>
        </w:rPr>
        <w:t xml:space="preserve">Kooperation unter den Top 3 </w:t>
      </w:r>
      <w:r w:rsidR="004C2A5B" w:rsidRPr="007C2FE2">
        <w:rPr>
          <w:rStyle w:val="Formatvorlage2"/>
        </w:rPr>
        <w:t>im</w:t>
      </w:r>
      <w:r w:rsidR="00CD5524" w:rsidRPr="007C2FE2">
        <w:rPr>
          <w:rStyle w:val="Formatvorlage2"/>
        </w:rPr>
        <w:t xml:space="preserve"> Einzelh</w:t>
      </w:r>
      <w:r w:rsidR="004C2A5B" w:rsidRPr="007C2FE2">
        <w:rPr>
          <w:rStyle w:val="Formatvorlage2"/>
        </w:rPr>
        <w:t>andel</w:t>
      </w:r>
    </w:p>
    <w:p w14:paraId="32FCF035" w14:textId="1BBDB26C" w:rsidR="003948AC" w:rsidRPr="007C2FE2" w:rsidRDefault="003948AC" w:rsidP="00B33D81">
      <w:pPr>
        <w:spacing w:line="360" w:lineRule="auto"/>
        <w:rPr>
          <w:rStyle w:val="Formatvorlage2"/>
        </w:rPr>
      </w:pPr>
    </w:p>
    <w:p w14:paraId="2C97E597" w14:textId="179AF920" w:rsidR="000F1EA2" w:rsidRPr="007C2FE2" w:rsidRDefault="008D2980" w:rsidP="00B33D81">
      <w:pPr>
        <w:spacing w:line="360" w:lineRule="auto"/>
        <w:jc w:val="both"/>
        <w:rPr>
          <w:b/>
          <w:sz w:val="24"/>
        </w:rPr>
      </w:pPr>
      <w:r w:rsidRPr="007C2FE2">
        <w:rPr>
          <w:rStyle w:val="Formatvorlage5"/>
        </w:rPr>
        <w:t>Soltau</w:t>
      </w:r>
      <w:r w:rsidR="00134E14" w:rsidRPr="007C2FE2">
        <w:rPr>
          <w:rStyle w:val="Formatvorlage5"/>
        </w:rPr>
        <w:t xml:space="preserve">, </w:t>
      </w:r>
      <w:r w:rsidR="00D85A4E">
        <w:rPr>
          <w:rStyle w:val="Formatvorlage5"/>
        </w:rPr>
        <w:t>16</w:t>
      </w:r>
      <w:r w:rsidR="00CD5524" w:rsidRPr="007C2FE2">
        <w:rPr>
          <w:rStyle w:val="Formatvorlage5"/>
        </w:rPr>
        <w:t>. September</w:t>
      </w:r>
      <w:r w:rsidR="00D0370B" w:rsidRPr="007C2FE2">
        <w:rPr>
          <w:rStyle w:val="Formatvorlage5"/>
        </w:rPr>
        <w:t xml:space="preserve"> 2016</w:t>
      </w:r>
      <w:r w:rsidR="00CD5524" w:rsidRPr="007C2FE2">
        <w:rPr>
          <w:rStyle w:val="Formatvorlage5"/>
        </w:rPr>
        <w:t>.</w:t>
      </w:r>
      <w:r w:rsidR="00134E14" w:rsidRPr="007C2FE2">
        <w:rPr>
          <w:rStyle w:val="Formatvorlage5"/>
        </w:rPr>
        <w:t xml:space="preserve"> </w:t>
      </w:r>
      <w:r w:rsidR="00D0370B" w:rsidRPr="007C2FE2">
        <w:rPr>
          <w:rStyle w:val="Formatvorlage5"/>
        </w:rPr>
        <w:t xml:space="preserve">Die Personalgewinnung der hagebau </w:t>
      </w:r>
      <w:r w:rsidR="00710075" w:rsidRPr="007C2FE2">
        <w:rPr>
          <w:rStyle w:val="Formatvorlage5"/>
        </w:rPr>
        <w:t>ist eine</w:t>
      </w:r>
      <w:r w:rsidR="00D0370B" w:rsidRPr="007C2FE2">
        <w:rPr>
          <w:rStyle w:val="Formatvorlage5"/>
        </w:rPr>
        <w:t xml:space="preserve"> de</w:t>
      </w:r>
      <w:r w:rsidR="00710075" w:rsidRPr="007C2FE2">
        <w:rPr>
          <w:rStyle w:val="Formatvorlage5"/>
        </w:rPr>
        <w:t>r</w:t>
      </w:r>
      <w:r w:rsidR="00D0370B" w:rsidRPr="007C2FE2">
        <w:rPr>
          <w:rStyle w:val="Formatvorlage5"/>
        </w:rPr>
        <w:t xml:space="preserve"> professionellsten im </w:t>
      </w:r>
      <w:r w:rsidR="0084017A" w:rsidRPr="007C2FE2">
        <w:rPr>
          <w:rStyle w:val="Formatvorlage5"/>
        </w:rPr>
        <w:t xml:space="preserve">deutschen </w:t>
      </w:r>
      <w:r w:rsidR="00D0370B" w:rsidRPr="007C2FE2">
        <w:rPr>
          <w:rStyle w:val="Formatvorlage5"/>
        </w:rPr>
        <w:t>Einzelhandel</w:t>
      </w:r>
      <w:r w:rsidR="00FA2EBA">
        <w:rPr>
          <w:rStyle w:val="Formatvorlage5"/>
        </w:rPr>
        <w:t xml:space="preserve"> und </w:t>
      </w:r>
      <w:r w:rsidR="00D0370B" w:rsidRPr="007C2FE2">
        <w:rPr>
          <w:rStyle w:val="Formatvorlage5"/>
        </w:rPr>
        <w:t xml:space="preserve">schneidet </w:t>
      </w:r>
      <w:r w:rsidR="00FA2EBA">
        <w:rPr>
          <w:rStyle w:val="Formatvorlage5"/>
        </w:rPr>
        <w:t>entsprechend</w:t>
      </w:r>
      <w:r w:rsidR="00D0370B" w:rsidRPr="007C2FE2">
        <w:rPr>
          <w:rStyle w:val="Formatvorlage5"/>
        </w:rPr>
        <w:t xml:space="preserve"> im Gesamtr</w:t>
      </w:r>
      <w:r w:rsidR="00605C79" w:rsidRPr="007C2FE2">
        <w:rPr>
          <w:rStyle w:val="Formatvorlage5"/>
        </w:rPr>
        <w:t xml:space="preserve">anking der mehr als </w:t>
      </w:r>
      <w:r w:rsidR="00D0370B" w:rsidRPr="007C2FE2">
        <w:rPr>
          <w:rStyle w:val="Formatvorlage5"/>
        </w:rPr>
        <w:t>500 getesteten Unternehmen</w:t>
      </w:r>
      <w:r w:rsidR="00605C79" w:rsidRPr="007C2FE2">
        <w:rPr>
          <w:rStyle w:val="Formatvorlage5"/>
        </w:rPr>
        <w:t xml:space="preserve"> </w:t>
      </w:r>
      <w:r w:rsidR="00B34BC4" w:rsidRPr="007C2FE2">
        <w:rPr>
          <w:rStyle w:val="Formatvorlage5"/>
        </w:rPr>
        <w:t>hervorragend</w:t>
      </w:r>
      <w:r w:rsidR="00D0370B" w:rsidRPr="007C2FE2">
        <w:rPr>
          <w:rStyle w:val="Formatvorlage5"/>
        </w:rPr>
        <w:t xml:space="preserve"> ab.</w:t>
      </w:r>
    </w:p>
    <w:p w14:paraId="5A4F9E81" w14:textId="5DD9CA09" w:rsidR="000F1EA2" w:rsidRPr="007C2FE2" w:rsidRDefault="000F1EA2" w:rsidP="00B33D81">
      <w:pPr>
        <w:spacing w:line="360" w:lineRule="auto"/>
        <w:rPr>
          <w:rStyle w:val="Formatvorlage4"/>
        </w:rPr>
      </w:pPr>
    </w:p>
    <w:p w14:paraId="2AAB2FFE" w14:textId="13EE080A" w:rsidR="009A63BD" w:rsidRDefault="00D0370B" w:rsidP="00B33D81">
      <w:pPr>
        <w:spacing w:line="360" w:lineRule="auto"/>
        <w:jc w:val="both"/>
        <w:rPr>
          <w:rStyle w:val="Formatvorlage4"/>
        </w:rPr>
      </w:pPr>
      <w:r w:rsidRPr="007C2FE2">
        <w:rPr>
          <w:rStyle w:val="Formatvorlage4"/>
        </w:rPr>
        <w:t xml:space="preserve">Zu diesem Ergebnis kommt </w:t>
      </w:r>
      <w:r w:rsidR="00661BE8" w:rsidRPr="007C2FE2">
        <w:rPr>
          <w:rStyle w:val="Formatvorlage4"/>
        </w:rPr>
        <w:t xml:space="preserve">die </w:t>
      </w:r>
      <w:r w:rsidRPr="007C2FE2">
        <w:rPr>
          <w:rStyle w:val="Formatvorlage4"/>
        </w:rPr>
        <w:t xml:space="preserve">Studie BEST RECRUITERS, die </w:t>
      </w:r>
      <w:r w:rsidR="00D80756" w:rsidRPr="007C2FE2">
        <w:rPr>
          <w:rStyle w:val="Formatvorlage4"/>
        </w:rPr>
        <w:t xml:space="preserve">aktuell </w:t>
      </w:r>
      <w:r w:rsidRPr="007C2FE2">
        <w:rPr>
          <w:rStyle w:val="Formatvorlage4"/>
        </w:rPr>
        <w:t>bereits zum fünften Mal die Personalgewinnungs</w:t>
      </w:r>
      <w:r w:rsidR="00463FFA">
        <w:rPr>
          <w:rStyle w:val="Formatvorlage4"/>
        </w:rPr>
        <w:t>q</w:t>
      </w:r>
      <w:r w:rsidRPr="007C2FE2">
        <w:rPr>
          <w:rStyle w:val="Formatvorlage4"/>
        </w:rPr>
        <w:t>ualität der bedeutendsten deutschen Unternehmen</w:t>
      </w:r>
      <w:r w:rsidR="00661BE8" w:rsidRPr="007C2FE2">
        <w:rPr>
          <w:rStyle w:val="Formatvorlage4"/>
        </w:rPr>
        <w:t xml:space="preserve"> unter die Lupe nimmt. Danach belegt die hagebau in der Kategorie Einzelhandel </w:t>
      </w:r>
      <w:r w:rsidR="0008249C" w:rsidRPr="007C2FE2">
        <w:rPr>
          <w:rStyle w:val="Formatvorlage4"/>
        </w:rPr>
        <w:t xml:space="preserve">hinter Douglas und Tchibo </w:t>
      </w:r>
      <w:r w:rsidR="00661BE8" w:rsidRPr="007C2FE2">
        <w:rPr>
          <w:rStyle w:val="Formatvorlage4"/>
        </w:rPr>
        <w:t>einen hervorragenden 3. Rang</w:t>
      </w:r>
      <w:r w:rsidR="009A63BD" w:rsidRPr="007C2FE2">
        <w:rPr>
          <w:rStyle w:val="Formatvorlage4"/>
        </w:rPr>
        <w:t xml:space="preserve"> und liegt damit vor allen getesteten Handelsunternehmen der DIY-Branche. </w:t>
      </w:r>
      <w:r w:rsidR="00661BE8" w:rsidRPr="007C2FE2">
        <w:rPr>
          <w:rStyle w:val="Formatvorlage4"/>
        </w:rPr>
        <w:t>Im</w:t>
      </w:r>
      <w:r w:rsidR="00FB0939" w:rsidRPr="007C2FE2">
        <w:rPr>
          <w:rStyle w:val="Formatvorlage4"/>
        </w:rPr>
        <w:t xml:space="preserve"> </w:t>
      </w:r>
      <w:r w:rsidR="00661BE8" w:rsidRPr="007C2FE2">
        <w:rPr>
          <w:rStyle w:val="Formatvorlage4"/>
        </w:rPr>
        <w:t xml:space="preserve">Gesamtranking </w:t>
      </w:r>
      <w:r w:rsidR="009A63BD" w:rsidRPr="007C2FE2">
        <w:rPr>
          <w:rStyle w:val="Formatvorlage4"/>
        </w:rPr>
        <w:t>der</w:t>
      </w:r>
      <w:r w:rsidR="00661BE8" w:rsidRPr="007C2FE2">
        <w:rPr>
          <w:rStyle w:val="Formatvorlage4"/>
        </w:rPr>
        <w:t xml:space="preserve"> Unternehmen aller Branchen</w:t>
      </w:r>
      <w:r w:rsidR="00FB0939" w:rsidRPr="007C2FE2">
        <w:rPr>
          <w:rStyle w:val="Formatvorlage4"/>
        </w:rPr>
        <w:t xml:space="preserve"> findet sich die </w:t>
      </w:r>
      <w:r w:rsidR="00C7259D">
        <w:rPr>
          <w:rStyle w:val="Formatvorlage4"/>
        </w:rPr>
        <w:t xml:space="preserve">hagebau </w:t>
      </w:r>
      <w:r w:rsidR="00FB0939" w:rsidRPr="007C2FE2">
        <w:rPr>
          <w:rStyle w:val="Formatvorlage4"/>
        </w:rPr>
        <w:t xml:space="preserve">Kooperation </w:t>
      </w:r>
      <w:r w:rsidR="00C7259D">
        <w:rPr>
          <w:rStyle w:val="Formatvorlage4"/>
        </w:rPr>
        <w:t xml:space="preserve">von 500 getesteten Unternehmen </w:t>
      </w:r>
      <w:r w:rsidR="00FB0939" w:rsidRPr="007C2FE2">
        <w:rPr>
          <w:rStyle w:val="Formatvorlage4"/>
        </w:rPr>
        <w:t>auf dem 63. Platz wieder.</w:t>
      </w:r>
      <w:r w:rsidR="009A63BD" w:rsidRPr="007C2FE2">
        <w:rPr>
          <w:rStyle w:val="Formatvorlage4"/>
        </w:rPr>
        <w:t xml:space="preserve"> </w:t>
      </w:r>
      <w:r w:rsidR="00C7259D">
        <w:rPr>
          <w:rStyle w:val="Formatvorlage4"/>
        </w:rPr>
        <w:t xml:space="preserve">Für die Recruiting Qualität insgesamt </w:t>
      </w:r>
      <w:r w:rsidR="009A63BD" w:rsidRPr="007C2FE2">
        <w:rPr>
          <w:rStyle w:val="Formatvorlage4"/>
        </w:rPr>
        <w:t>wurde die hagebau mit dem silbernen BEST RECRUITERS Siegel ausgezeichnet.</w:t>
      </w:r>
    </w:p>
    <w:p w14:paraId="55C76DE6" w14:textId="77777777" w:rsidR="007C2FE2" w:rsidRPr="007C2FE2" w:rsidRDefault="007C2FE2" w:rsidP="00B33D81">
      <w:pPr>
        <w:spacing w:line="360" w:lineRule="auto"/>
        <w:jc w:val="both"/>
        <w:rPr>
          <w:rStyle w:val="Formatvorlage4"/>
        </w:rPr>
      </w:pPr>
    </w:p>
    <w:p w14:paraId="57A113D2" w14:textId="00F4F185" w:rsidR="009A63BD" w:rsidRDefault="002E196C" w:rsidP="00B33D81">
      <w:pPr>
        <w:spacing w:line="360" w:lineRule="auto"/>
        <w:jc w:val="both"/>
        <w:rPr>
          <w:rStyle w:val="Formatvorlage4"/>
        </w:rPr>
      </w:pPr>
      <w:r w:rsidRPr="007C2FE2">
        <w:rPr>
          <w:rStyle w:val="Formatvorlage4"/>
        </w:rPr>
        <w:t>„Diese Platzierung ist die beste, die die hagebau bislang erreicht hat und bescheinigt uns eine</w:t>
      </w:r>
      <w:r w:rsidR="009C005B" w:rsidRPr="007C2FE2">
        <w:rPr>
          <w:rStyle w:val="Formatvorlage4"/>
        </w:rPr>
        <w:t xml:space="preserve"> hohe Qualität im Recruiting sowie</w:t>
      </w:r>
      <w:r w:rsidRPr="007C2FE2">
        <w:rPr>
          <w:rStyle w:val="Formatvorlage4"/>
        </w:rPr>
        <w:t xml:space="preserve"> einen sehr professionellen Aufritt“, zeigt sich Ann-Christin </w:t>
      </w:r>
      <w:proofErr w:type="spellStart"/>
      <w:r w:rsidRPr="007C2FE2">
        <w:rPr>
          <w:rStyle w:val="Formatvorlage4"/>
        </w:rPr>
        <w:t>Telge</w:t>
      </w:r>
      <w:proofErr w:type="spellEnd"/>
      <w:r w:rsidRPr="007C2FE2">
        <w:rPr>
          <w:rStyle w:val="Formatvorlage4"/>
        </w:rPr>
        <w:t>, Abteilungsleitung Personal in der hagebau, sehr zufrieden mit de</w:t>
      </w:r>
      <w:r w:rsidR="0008249C" w:rsidRPr="007C2FE2">
        <w:rPr>
          <w:rStyle w:val="Formatvorlage4"/>
        </w:rPr>
        <w:t>m Ergebnis</w:t>
      </w:r>
      <w:r w:rsidRPr="007C2FE2">
        <w:rPr>
          <w:rStyle w:val="Formatvorlage4"/>
        </w:rPr>
        <w:t>.</w:t>
      </w:r>
    </w:p>
    <w:p w14:paraId="5ECFF2C9" w14:textId="77777777" w:rsidR="007C2FE2" w:rsidRPr="007C2FE2" w:rsidRDefault="007C2FE2" w:rsidP="00B33D81">
      <w:pPr>
        <w:spacing w:line="360" w:lineRule="auto"/>
        <w:jc w:val="both"/>
        <w:rPr>
          <w:rStyle w:val="Formatvorlage4"/>
        </w:rPr>
      </w:pPr>
    </w:p>
    <w:p w14:paraId="7ED437E9" w14:textId="2DB73350" w:rsidR="002E196C" w:rsidRDefault="00D80756" w:rsidP="00B33D81">
      <w:pPr>
        <w:spacing w:line="360" w:lineRule="auto"/>
        <w:jc w:val="both"/>
        <w:rPr>
          <w:rStyle w:val="Formatvorlage4"/>
        </w:rPr>
      </w:pPr>
      <w:r w:rsidRPr="007C2FE2">
        <w:rPr>
          <w:rStyle w:val="Formatvorlage4"/>
        </w:rPr>
        <w:t xml:space="preserve">Die Studie prüft die Recruiting-Qualität der Unternehmen anhand von 133 wesentlichen Kriterien, </w:t>
      </w:r>
      <w:r w:rsidR="008D32FF" w:rsidRPr="007C2FE2">
        <w:rPr>
          <w:rStyle w:val="Formatvorlage4"/>
        </w:rPr>
        <w:t>die sich auf wissenschaftliche Method</w:t>
      </w:r>
      <w:r w:rsidR="0084017A" w:rsidRPr="007C2FE2">
        <w:rPr>
          <w:rStyle w:val="Formatvorlage4"/>
        </w:rPr>
        <w:t>en</w:t>
      </w:r>
      <w:r w:rsidR="008D32FF" w:rsidRPr="007C2FE2">
        <w:rPr>
          <w:rStyle w:val="Formatvorlage4"/>
        </w:rPr>
        <w:t xml:space="preserve"> stützen. S</w:t>
      </w:r>
      <w:r w:rsidRPr="007C2FE2">
        <w:rPr>
          <w:rStyle w:val="Formatvorlage4"/>
        </w:rPr>
        <w:t xml:space="preserve">ie </w:t>
      </w:r>
      <w:r w:rsidR="008D32FF" w:rsidRPr="007C2FE2">
        <w:rPr>
          <w:rStyle w:val="Formatvorlage4"/>
        </w:rPr>
        <w:t xml:space="preserve">lassen sich </w:t>
      </w:r>
      <w:r w:rsidRPr="007C2FE2">
        <w:rPr>
          <w:rStyle w:val="Formatvorlage4"/>
        </w:rPr>
        <w:t xml:space="preserve">in vier </w:t>
      </w:r>
      <w:r w:rsidR="008D32FF" w:rsidRPr="007C2FE2">
        <w:rPr>
          <w:rStyle w:val="Formatvorlage4"/>
        </w:rPr>
        <w:t>Kategorien</w:t>
      </w:r>
      <w:r w:rsidRPr="007C2FE2">
        <w:rPr>
          <w:rStyle w:val="Formatvorlage4"/>
        </w:rPr>
        <w:t xml:space="preserve"> zusammen</w:t>
      </w:r>
      <w:r w:rsidR="008D32FF" w:rsidRPr="007C2FE2">
        <w:rPr>
          <w:rStyle w:val="Formatvorlage4"/>
        </w:rPr>
        <w:t>fassen</w:t>
      </w:r>
      <w:r w:rsidRPr="007C2FE2">
        <w:rPr>
          <w:rStyle w:val="Formatvorlage4"/>
        </w:rPr>
        <w:t>:</w:t>
      </w:r>
    </w:p>
    <w:p w14:paraId="6AA1E7E0" w14:textId="77777777" w:rsidR="007C2FE2" w:rsidRPr="007C2FE2" w:rsidRDefault="007C2FE2" w:rsidP="00B33D81">
      <w:pPr>
        <w:spacing w:line="360" w:lineRule="auto"/>
        <w:jc w:val="both"/>
        <w:rPr>
          <w:rStyle w:val="Formatvorlage4"/>
        </w:rPr>
      </w:pPr>
    </w:p>
    <w:p w14:paraId="758CD286" w14:textId="35EB9F4F" w:rsidR="00D80756" w:rsidRPr="007C2FE2" w:rsidRDefault="008D32FF" w:rsidP="00D80756">
      <w:pPr>
        <w:pStyle w:val="Listenabsatz"/>
        <w:numPr>
          <w:ilvl w:val="0"/>
          <w:numId w:val="1"/>
        </w:numPr>
        <w:spacing w:line="360" w:lineRule="auto"/>
        <w:jc w:val="both"/>
        <w:rPr>
          <w:rStyle w:val="Formatvorlage4"/>
          <w:lang w:val="en-US"/>
        </w:rPr>
      </w:pPr>
      <w:r w:rsidRPr="007C2FE2">
        <w:rPr>
          <w:rStyle w:val="Formatvorlage4"/>
          <w:lang w:val="en-US"/>
        </w:rPr>
        <w:t>Online-R</w:t>
      </w:r>
      <w:r w:rsidR="00D80756" w:rsidRPr="007C2FE2">
        <w:rPr>
          <w:rStyle w:val="Formatvorlage4"/>
          <w:lang w:val="en-US"/>
        </w:rPr>
        <w:t>ecr</w:t>
      </w:r>
      <w:r w:rsidRPr="007C2FE2">
        <w:rPr>
          <w:rStyle w:val="Formatvorlage4"/>
          <w:lang w:val="en-US"/>
        </w:rPr>
        <w:t>uiting-</w:t>
      </w:r>
      <w:proofErr w:type="spellStart"/>
      <w:r w:rsidRPr="007C2FE2">
        <w:rPr>
          <w:rStyle w:val="Formatvorlage4"/>
          <w:lang w:val="en-US"/>
        </w:rPr>
        <w:t>Präsenz</w:t>
      </w:r>
      <w:proofErr w:type="spellEnd"/>
      <w:r w:rsidRPr="007C2FE2">
        <w:rPr>
          <w:rStyle w:val="Formatvorlage4"/>
          <w:lang w:val="en-US"/>
        </w:rPr>
        <w:t xml:space="preserve"> (Website, Social </w:t>
      </w:r>
      <w:r w:rsidR="00D80756" w:rsidRPr="007C2FE2">
        <w:rPr>
          <w:rStyle w:val="Formatvorlage4"/>
          <w:lang w:val="en-US"/>
        </w:rPr>
        <w:t>Media, Mobile Recruiting)</w:t>
      </w:r>
    </w:p>
    <w:p w14:paraId="570C0F03" w14:textId="015727CC" w:rsidR="008D32FF" w:rsidRPr="007C2FE2" w:rsidRDefault="008D32FF" w:rsidP="00D80756">
      <w:pPr>
        <w:pStyle w:val="Listenabsatz"/>
        <w:numPr>
          <w:ilvl w:val="0"/>
          <w:numId w:val="1"/>
        </w:numPr>
        <w:spacing w:line="360" w:lineRule="auto"/>
        <w:jc w:val="both"/>
        <w:rPr>
          <w:rStyle w:val="Formatvorlage4"/>
        </w:rPr>
      </w:pPr>
      <w:r w:rsidRPr="007C2FE2">
        <w:rPr>
          <w:rStyle w:val="Formatvorlage4"/>
        </w:rPr>
        <w:lastRenderedPageBreak/>
        <w:t xml:space="preserve">Online-Stellenanzeigen und -märkte (Qualität, Umfang, </w:t>
      </w:r>
      <w:r w:rsidR="00E433E6" w:rsidRPr="007C2FE2">
        <w:rPr>
          <w:rStyle w:val="Formatvorlage4"/>
        </w:rPr>
        <w:t>Informationsgehalt</w:t>
      </w:r>
      <w:r w:rsidRPr="007C2FE2">
        <w:rPr>
          <w:rStyle w:val="Formatvorlage4"/>
        </w:rPr>
        <w:t>)</w:t>
      </w:r>
    </w:p>
    <w:p w14:paraId="2C6F10EF" w14:textId="18BF3389" w:rsidR="008D32FF" w:rsidRPr="007C2FE2" w:rsidRDefault="008D32FF" w:rsidP="00D80756">
      <w:pPr>
        <w:pStyle w:val="Listenabsatz"/>
        <w:numPr>
          <w:ilvl w:val="0"/>
          <w:numId w:val="1"/>
        </w:numPr>
        <w:spacing w:line="360" w:lineRule="auto"/>
        <w:jc w:val="both"/>
        <w:rPr>
          <w:rStyle w:val="Formatvorlage4"/>
        </w:rPr>
      </w:pPr>
      <w:r w:rsidRPr="007C2FE2">
        <w:rPr>
          <w:rStyle w:val="Formatvorlage4"/>
        </w:rPr>
        <w:t>Umgang mit Bewerbern (Resonanz, Engagement der Personalabteilung, Abläufe</w:t>
      </w:r>
      <w:r w:rsidR="0084017A" w:rsidRPr="007C2FE2">
        <w:rPr>
          <w:rStyle w:val="Formatvorlage4"/>
        </w:rPr>
        <w:t>)</w:t>
      </w:r>
    </w:p>
    <w:p w14:paraId="3BE95919" w14:textId="7DFDCE47" w:rsidR="008D32FF" w:rsidRDefault="008D32FF" w:rsidP="00D80756">
      <w:pPr>
        <w:pStyle w:val="Listenabsatz"/>
        <w:numPr>
          <w:ilvl w:val="0"/>
          <w:numId w:val="1"/>
        </w:numPr>
        <w:spacing w:line="360" w:lineRule="auto"/>
        <w:jc w:val="both"/>
        <w:rPr>
          <w:rStyle w:val="Formatvorlage4"/>
        </w:rPr>
      </w:pPr>
      <w:r w:rsidRPr="007C2FE2">
        <w:rPr>
          <w:rStyle w:val="Formatvorlage4"/>
        </w:rPr>
        <w:t>Bewerber-Feedback (Erfahrungsberichte zu Erfolg und Prozessen)</w:t>
      </w:r>
      <w:r w:rsidR="007C2FE2">
        <w:rPr>
          <w:rStyle w:val="Formatvorlage4"/>
        </w:rPr>
        <w:t>.</w:t>
      </w:r>
    </w:p>
    <w:p w14:paraId="60497AED" w14:textId="77777777" w:rsidR="007C2FE2" w:rsidRPr="007C2FE2" w:rsidRDefault="007C2FE2" w:rsidP="007C2FE2">
      <w:pPr>
        <w:pStyle w:val="Listenabsatz"/>
        <w:spacing w:line="360" w:lineRule="auto"/>
        <w:ind w:left="420"/>
        <w:jc w:val="both"/>
        <w:rPr>
          <w:rStyle w:val="Formatvorlage4"/>
        </w:rPr>
      </w:pPr>
    </w:p>
    <w:p w14:paraId="20FA27F5" w14:textId="79454040" w:rsidR="002E196C" w:rsidRDefault="008D32FF" w:rsidP="00B33D81">
      <w:pPr>
        <w:spacing w:line="360" w:lineRule="auto"/>
        <w:jc w:val="both"/>
        <w:rPr>
          <w:rStyle w:val="Formatvorlage4"/>
        </w:rPr>
      </w:pPr>
      <w:r w:rsidRPr="007C2FE2">
        <w:rPr>
          <w:rStyle w:val="Formatvorlage4"/>
        </w:rPr>
        <w:t>So ermöglicht die Erh</w:t>
      </w:r>
      <w:r w:rsidR="007305C6" w:rsidRPr="007C2FE2">
        <w:rPr>
          <w:rStyle w:val="Formatvorlage4"/>
        </w:rPr>
        <w:t>ebung ein genaues Bild der</w:t>
      </w:r>
      <w:r w:rsidRPr="007C2FE2">
        <w:rPr>
          <w:rStyle w:val="Formatvorlage4"/>
        </w:rPr>
        <w:t xml:space="preserve"> Prozesse </w:t>
      </w:r>
      <w:r w:rsidR="007305C6" w:rsidRPr="007C2FE2">
        <w:rPr>
          <w:rStyle w:val="Formatvorlage4"/>
        </w:rPr>
        <w:t>einer</w:t>
      </w:r>
      <w:r w:rsidRPr="007C2FE2">
        <w:rPr>
          <w:rStyle w:val="Formatvorlage4"/>
        </w:rPr>
        <w:t xml:space="preserve"> sogenannten „</w:t>
      </w:r>
      <w:proofErr w:type="spellStart"/>
      <w:r w:rsidRPr="007C2FE2">
        <w:rPr>
          <w:rStyle w:val="Formatvorlage4"/>
        </w:rPr>
        <w:t>Candidate</w:t>
      </w:r>
      <w:proofErr w:type="spellEnd"/>
      <w:r w:rsidRPr="007C2FE2">
        <w:rPr>
          <w:rStyle w:val="Formatvorlage4"/>
        </w:rPr>
        <w:t xml:space="preserve"> Journey“</w:t>
      </w:r>
      <w:r w:rsidR="007305C6" w:rsidRPr="007C2FE2">
        <w:rPr>
          <w:rStyle w:val="Formatvorlage4"/>
        </w:rPr>
        <w:t>. Da alle</w:t>
      </w:r>
      <w:r w:rsidRPr="007C2FE2">
        <w:rPr>
          <w:rStyle w:val="Formatvorlage4"/>
        </w:rPr>
        <w:t xml:space="preserve"> relevanten Berührungspunkte zwischen Bewerbern und Unternehmen analysiert und ausgewertet werden, </w:t>
      </w:r>
      <w:r w:rsidR="0008249C" w:rsidRPr="007C2FE2">
        <w:rPr>
          <w:rStyle w:val="Formatvorlage4"/>
        </w:rPr>
        <w:t xml:space="preserve">erhalten die getesteten Unternehmen </w:t>
      </w:r>
      <w:r w:rsidR="00F52EC8" w:rsidRPr="007C2FE2">
        <w:rPr>
          <w:rStyle w:val="Formatvorlage4"/>
        </w:rPr>
        <w:t xml:space="preserve">hier </w:t>
      </w:r>
      <w:r w:rsidR="00605C79" w:rsidRPr="007C2FE2">
        <w:rPr>
          <w:rStyle w:val="Formatvorlage4"/>
        </w:rPr>
        <w:t xml:space="preserve">eine </w:t>
      </w:r>
      <w:r w:rsidR="0084017A" w:rsidRPr="007C2FE2">
        <w:rPr>
          <w:rStyle w:val="Formatvorlage4"/>
        </w:rPr>
        <w:t>Bestandsaufnahme</w:t>
      </w:r>
      <w:r w:rsidRPr="007C2FE2">
        <w:rPr>
          <w:rStyle w:val="Formatvorlage4"/>
        </w:rPr>
        <w:t xml:space="preserve"> </w:t>
      </w:r>
      <w:r w:rsidR="00E1636D" w:rsidRPr="007C2FE2">
        <w:rPr>
          <w:rStyle w:val="Formatvorlage4"/>
        </w:rPr>
        <w:t xml:space="preserve">als </w:t>
      </w:r>
      <w:r w:rsidR="00605C79" w:rsidRPr="007C2FE2">
        <w:rPr>
          <w:rStyle w:val="Formatvorlage4"/>
        </w:rPr>
        <w:t xml:space="preserve">ideale </w:t>
      </w:r>
      <w:r w:rsidR="00E1636D" w:rsidRPr="007C2FE2">
        <w:rPr>
          <w:rStyle w:val="Formatvorlage4"/>
        </w:rPr>
        <w:t xml:space="preserve">Basis </w:t>
      </w:r>
      <w:r w:rsidRPr="007C2FE2">
        <w:rPr>
          <w:rStyle w:val="Formatvorlage4"/>
        </w:rPr>
        <w:t xml:space="preserve">für </w:t>
      </w:r>
      <w:r w:rsidR="0008249C" w:rsidRPr="007C2FE2">
        <w:rPr>
          <w:rStyle w:val="Formatvorlage4"/>
        </w:rPr>
        <w:t xml:space="preserve">die </w:t>
      </w:r>
      <w:r w:rsidRPr="007C2FE2">
        <w:rPr>
          <w:rStyle w:val="Formatvorlage4"/>
        </w:rPr>
        <w:t xml:space="preserve">ständige Optimierung </w:t>
      </w:r>
      <w:r w:rsidR="0008249C" w:rsidRPr="007C2FE2">
        <w:rPr>
          <w:rStyle w:val="Formatvorlage4"/>
        </w:rPr>
        <w:t>ihrer</w:t>
      </w:r>
      <w:r w:rsidRPr="007C2FE2">
        <w:rPr>
          <w:rStyle w:val="Formatvorlage4"/>
        </w:rPr>
        <w:t xml:space="preserve"> Personalgewinnung.</w:t>
      </w:r>
      <w:r w:rsidR="0005423C" w:rsidRPr="007C2FE2">
        <w:rPr>
          <w:rStyle w:val="Formatvorlage4"/>
        </w:rPr>
        <w:t xml:space="preserve"> Dies</w:t>
      </w:r>
      <w:r w:rsidR="007305C6" w:rsidRPr="007C2FE2">
        <w:rPr>
          <w:rStyle w:val="Formatvorlage4"/>
        </w:rPr>
        <w:t>e</w:t>
      </w:r>
      <w:r w:rsidR="0005423C" w:rsidRPr="007C2FE2">
        <w:rPr>
          <w:rStyle w:val="Formatvorlage4"/>
        </w:rPr>
        <w:t xml:space="preserve"> </w:t>
      </w:r>
      <w:r w:rsidR="007305C6" w:rsidRPr="007C2FE2">
        <w:rPr>
          <w:rStyle w:val="Formatvorlage4"/>
        </w:rPr>
        <w:t>bekommt</w:t>
      </w:r>
      <w:r w:rsidR="0005423C" w:rsidRPr="007C2FE2">
        <w:rPr>
          <w:rStyle w:val="Formatvorlage4"/>
        </w:rPr>
        <w:t xml:space="preserve"> aufgrund der aktuellen Veränd</w:t>
      </w:r>
      <w:r w:rsidR="007305C6" w:rsidRPr="007C2FE2">
        <w:rPr>
          <w:rStyle w:val="Formatvorlage4"/>
        </w:rPr>
        <w:t>er</w:t>
      </w:r>
      <w:r w:rsidR="0005423C" w:rsidRPr="007C2FE2">
        <w:rPr>
          <w:rStyle w:val="Formatvorlage4"/>
        </w:rPr>
        <w:t xml:space="preserve">ungen im Arbeitsmarkt – auch </w:t>
      </w:r>
      <w:r w:rsidR="007305C6" w:rsidRPr="007C2FE2">
        <w:rPr>
          <w:rStyle w:val="Formatvorlage4"/>
        </w:rPr>
        <w:t>vor dem Hintergrund d</w:t>
      </w:r>
      <w:r w:rsidR="0005423C" w:rsidRPr="007C2FE2">
        <w:rPr>
          <w:rStyle w:val="Formatvorlage4"/>
        </w:rPr>
        <w:t xml:space="preserve">es demografischen Wandels – </w:t>
      </w:r>
      <w:r w:rsidR="007305C6" w:rsidRPr="007C2FE2">
        <w:rPr>
          <w:rStyle w:val="Formatvorlage4"/>
        </w:rPr>
        <w:t>immer größere</w:t>
      </w:r>
      <w:r w:rsidR="0005423C" w:rsidRPr="007C2FE2">
        <w:rPr>
          <w:rStyle w:val="Formatvorlage4"/>
        </w:rPr>
        <w:t xml:space="preserve"> Bedeutung. </w:t>
      </w:r>
    </w:p>
    <w:p w14:paraId="0CDF877C" w14:textId="77777777" w:rsidR="007C2FE2" w:rsidRPr="007C2FE2" w:rsidRDefault="007C2FE2" w:rsidP="00B33D81">
      <w:pPr>
        <w:spacing w:line="360" w:lineRule="auto"/>
        <w:jc w:val="both"/>
        <w:rPr>
          <w:rStyle w:val="Formatvorlage4"/>
        </w:rPr>
      </w:pPr>
    </w:p>
    <w:p w14:paraId="6A093C6A" w14:textId="549E9622" w:rsidR="00FB0939" w:rsidRPr="007C2FE2" w:rsidRDefault="00B34BC4" w:rsidP="00B33D81">
      <w:pPr>
        <w:spacing w:line="360" w:lineRule="auto"/>
        <w:jc w:val="both"/>
        <w:rPr>
          <w:rStyle w:val="Formatvorlage4"/>
        </w:rPr>
      </w:pPr>
      <w:r w:rsidRPr="007C2FE2">
        <w:rPr>
          <w:rStyle w:val="Formatvorlage4"/>
        </w:rPr>
        <w:t>Initiator der Studie ist eine der führenden Kommunikation</w:t>
      </w:r>
      <w:r w:rsidR="0084017A" w:rsidRPr="007C2FE2">
        <w:rPr>
          <w:rStyle w:val="Formatvorlage4"/>
        </w:rPr>
        <w:t>s</w:t>
      </w:r>
      <w:r w:rsidRPr="007C2FE2">
        <w:rPr>
          <w:rStyle w:val="Formatvorlage4"/>
        </w:rPr>
        <w:t>agenturen Österreichs</w:t>
      </w:r>
      <w:r w:rsidR="009A63BD" w:rsidRPr="007C2FE2">
        <w:rPr>
          <w:rStyle w:val="Formatvorlage4"/>
        </w:rPr>
        <w:t xml:space="preserve"> (GPK)</w:t>
      </w:r>
      <w:r w:rsidRPr="007C2FE2">
        <w:rPr>
          <w:rStyle w:val="Formatvorlage4"/>
        </w:rPr>
        <w:t>,</w:t>
      </w:r>
      <w:r w:rsidR="007305C6" w:rsidRPr="007C2FE2">
        <w:rPr>
          <w:rStyle w:val="Formatvorlage4"/>
        </w:rPr>
        <w:t xml:space="preserve"> getestet werden </w:t>
      </w:r>
      <w:r w:rsidR="002211BF" w:rsidRPr="007C2FE2">
        <w:rPr>
          <w:rStyle w:val="Formatvorlage4"/>
        </w:rPr>
        <w:t xml:space="preserve">jährlich </w:t>
      </w:r>
      <w:r w:rsidR="007305C6" w:rsidRPr="007C2FE2">
        <w:rPr>
          <w:rStyle w:val="Formatvorlage4"/>
        </w:rPr>
        <w:t>über 1.500 Unternehmen in Deutschland, Österreich und der Schweiz</w:t>
      </w:r>
      <w:r w:rsidR="002211BF" w:rsidRPr="007C2FE2">
        <w:rPr>
          <w:rStyle w:val="Formatvorlage4"/>
        </w:rPr>
        <w:t xml:space="preserve"> nach einem einheitlichen Kriterienkatalog</w:t>
      </w:r>
      <w:r w:rsidR="007305C6" w:rsidRPr="007C2FE2">
        <w:rPr>
          <w:rStyle w:val="Formatvorlage4"/>
        </w:rPr>
        <w:t>.</w:t>
      </w:r>
      <w:r w:rsidRPr="007C2FE2">
        <w:rPr>
          <w:rStyle w:val="Formatvorlage4"/>
        </w:rPr>
        <w:t xml:space="preserve"> </w:t>
      </w:r>
      <w:r w:rsidR="007305C6" w:rsidRPr="007C2FE2">
        <w:rPr>
          <w:rStyle w:val="Formatvorlage4"/>
        </w:rPr>
        <w:t>D</w:t>
      </w:r>
      <w:r w:rsidR="009A63BD" w:rsidRPr="007C2FE2">
        <w:rPr>
          <w:rStyle w:val="Formatvorlage4"/>
        </w:rPr>
        <w:t>ie fachliche Expertise wi</w:t>
      </w:r>
      <w:r w:rsidRPr="007C2FE2">
        <w:rPr>
          <w:rStyle w:val="Formatvorlage4"/>
        </w:rPr>
        <w:t>rd durch wissenschaftliche Beiräte, leitende Forscher der Wirtschaftsuniversität Wien</w:t>
      </w:r>
      <w:r w:rsidR="0008249C" w:rsidRPr="007C2FE2">
        <w:rPr>
          <w:rStyle w:val="Formatvorlage4"/>
        </w:rPr>
        <w:t>, der Hochschule Koblenz</w:t>
      </w:r>
      <w:r w:rsidRPr="007C2FE2">
        <w:rPr>
          <w:rStyle w:val="Formatvorlage4"/>
        </w:rPr>
        <w:t xml:space="preserve"> </w:t>
      </w:r>
      <w:r w:rsidR="00D80756" w:rsidRPr="007C2FE2">
        <w:rPr>
          <w:rStyle w:val="Formatvorlage4"/>
        </w:rPr>
        <w:t>und der Zürch</w:t>
      </w:r>
      <w:r w:rsidR="009A63BD" w:rsidRPr="007C2FE2">
        <w:rPr>
          <w:rStyle w:val="Formatvorlage4"/>
        </w:rPr>
        <w:t>er Hochschule für angewandte Wissenschaften, sicherg</w:t>
      </w:r>
      <w:r w:rsidR="002E196C" w:rsidRPr="007C2FE2">
        <w:rPr>
          <w:rStyle w:val="Formatvorlage4"/>
        </w:rPr>
        <w:t>e</w:t>
      </w:r>
      <w:r w:rsidR="009A63BD" w:rsidRPr="007C2FE2">
        <w:rPr>
          <w:rStyle w:val="Formatvorlage4"/>
        </w:rPr>
        <w:t>stellt</w:t>
      </w:r>
      <w:r w:rsidR="002E196C" w:rsidRPr="007C2FE2">
        <w:rPr>
          <w:rStyle w:val="Formatvorlage4"/>
        </w:rPr>
        <w:t>.</w:t>
      </w:r>
    </w:p>
    <w:p w14:paraId="151D2986" w14:textId="3AF7CADD" w:rsidR="00FB0939" w:rsidRPr="007C2FE2" w:rsidRDefault="00FB0939" w:rsidP="00D85A4E">
      <w:pPr>
        <w:spacing w:line="360" w:lineRule="auto"/>
        <w:jc w:val="both"/>
        <w:rPr>
          <w:rStyle w:val="Formatvorlage4"/>
        </w:rPr>
      </w:pPr>
    </w:p>
    <w:p w14:paraId="5389F8E0" w14:textId="3C2F770A" w:rsidR="00B96199" w:rsidRPr="007C2FE2" w:rsidRDefault="00AA0ADD" w:rsidP="00D85A4E">
      <w:pPr>
        <w:spacing w:line="360" w:lineRule="auto"/>
        <w:jc w:val="both"/>
        <w:rPr>
          <w:rStyle w:val="Formatvorlage4"/>
        </w:rPr>
      </w:pPr>
      <w:r w:rsidRPr="007C2FE2">
        <w:rPr>
          <w:rStyle w:val="Formatvorlage4"/>
        </w:rPr>
        <w:t>2.</w:t>
      </w:r>
      <w:r w:rsidR="00D85A4E">
        <w:rPr>
          <w:rStyle w:val="Formatvorlage4"/>
        </w:rPr>
        <w:t>655</w:t>
      </w:r>
      <w:r w:rsidR="00E02E9D" w:rsidRPr="007C2FE2">
        <w:rPr>
          <w:rStyle w:val="Formatvorlage4"/>
        </w:rPr>
        <w:t xml:space="preserve"> Zeichen</w:t>
      </w:r>
    </w:p>
    <w:p w14:paraId="26E8EAC7" w14:textId="77777777" w:rsidR="00D85A4E" w:rsidRDefault="00D85A4E" w:rsidP="00D85A4E">
      <w:pPr>
        <w:spacing w:line="300" w:lineRule="exact"/>
        <w:rPr>
          <w:rStyle w:val="Formatvorlage4"/>
        </w:rPr>
      </w:pPr>
    </w:p>
    <w:p w14:paraId="628350A6" w14:textId="1382C20A" w:rsidR="00D85A4E" w:rsidRDefault="00D85A4E" w:rsidP="00D85A4E">
      <w:pPr>
        <w:rPr>
          <w:rStyle w:val="Formatvorlage4"/>
          <w:b/>
          <w:u w:val="single"/>
        </w:rPr>
      </w:pPr>
      <w:r w:rsidRPr="00D85A4E">
        <w:rPr>
          <w:rStyle w:val="Formatvorlage4"/>
          <w:b/>
          <w:u w:val="single"/>
        </w:rPr>
        <w:t>Bildunterschrift</w:t>
      </w:r>
      <w:r w:rsidR="006433DF">
        <w:rPr>
          <w:rStyle w:val="Formatvorlage4"/>
          <w:b/>
          <w:u w:val="single"/>
        </w:rPr>
        <w:t>en</w:t>
      </w:r>
    </w:p>
    <w:p w14:paraId="51DB5254" w14:textId="77777777" w:rsidR="00492414" w:rsidRPr="00D85A4E" w:rsidRDefault="00492414" w:rsidP="00D85A4E">
      <w:pPr>
        <w:rPr>
          <w:rStyle w:val="Formatvorlage4"/>
          <w:b/>
          <w:u w:val="single"/>
        </w:rPr>
      </w:pPr>
    </w:p>
    <w:p w14:paraId="271096DF" w14:textId="77777777" w:rsidR="00463FFA" w:rsidRPr="00D85A4E" w:rsidRDefault="00463FFA" w:rsidP="00D85A4E">
      <w:pPr>
        <w:rPr>
          <w:rStyle w:val="Formatvorlage4"/>
          <w:b/>
        </w:rPr>
      </w:pPr>
      <w:r w:rsidRPr="00D85A4E">
        <w:rPr>
          <w:rStyle w:val="Formatvorlage4"/>
          <w:b/>
        </w:rPr>
        <w:t>Ann-Christin Telge.jpg</w:t>
      </w:r>
    </w:p>
    <w:p w14:paraId="5B76AE19" w14:textId="04612E68" w:rsidR="00463FFA" w:rsidRDefault="00463FFA" w:rsidP="00D85A4E">
      <w:pPr>
        <w:rPr>
          <w:rStyle w:val="Formatvorlage4"/>
        </w:rPr>
      </w:pPr>
      <w:r>
        <w:rPr>
          <w:rStyle w:val="Formatvorlage4"/>
        </w:rPr>
        <w:t xml:space="preserve">Ann-Christin </w:t>
      </w:r>
      <w:proofErr w:type="spellStart"/>
      <w:r>
        <w:rPr>
          <w:rStyle w:val="Formatvorlage4"/>
        </w:rPr>
        <w:t>Telge</w:t>
      </w:r>
      <w:proofErr w:type="spellEnd"/>
      <w:r>
        <w:rPr>
          <w:rStyle w:val="Formatvorlage4"/>
        </w:rPr>
        <w:t xml:space="preserve"> freut sich </w:t>
      </w:r>
      <w:r w:rsidR="00737146">
        <w:rPr>
          <w:rStyle w:val="Formatvorlage4"/>
        </w:rPr>
        <w:t xml:space="preserve">über </w:t>
      </w:r>
      <w:bookmarkStart w:id="0" w:name="_GoBack"/>
      <w:bookmarkEnd w:id="0"/>
      <w:r>
        <w:rPr>
          <w:rStyle w:val="Formatvorlage4"/>
        </w:rPr>
        <w:t>den hervorragenden dritten Platz im Ranking.</w:t>
      </w:r>
    </w:p>
    <w:p w14:paraId="4FCC48F3" w14:textId="77777777" w:rsidR="00463FFA" w:rsidRDefault="00463FFA" w:rsidP="00D85A4E">
      <w:pPr>
        <w:rPr>
          <w:rStyle w:val="Formatvorlage4"/>
        </w:rPr>
      </w:pPr>
    </w:p>
    <w:p w14:paraId="6F1D8263" w14:textId="7D138FEC" w:rsidR="00E91B46" w:rsidRPr="00D85A4E" w:rsidRDefault="0084017A" w:rsidP="00D85A4E">
      <w:pPr>
        <w:rPr>
          <w:rStyle w:val="Formatvorlage4"/>
          <w:b/>
        </w:rPr>
      </w:pPr>
      <w:r w:rsidRPr="00D85A4E">
        <w:rPr>
          <w:rStyle w:val="Formatvorlage4"/>
          <w:b/>
        </w:rPr>
        <w:t>Einzelhandel</w:t>
      </w:r>
      <w:r w:rsidR="00D85A4E" w:rsidRPr="00D85A4E">
        <w:rPr>
          <w:rStyle w:val="Formatvorlage4"/>
          <w:b/>
        </w:rPr>
        <w:t>sranking.jpg</w:t>
      </w:r>
    </w:p>
    <w:p w14:paraId="6B2100D3" w14:textId="126615F6" w:rsidR="007305C6" w:rsidRDefault="00D85A4E" w:rsidP="00D85A4E">
      <w:pPr>
        <w:rPr>
          <w:rStyle w:val="Formatvorlage4"/>
        </w:rPr>
      </w:pPr>
      <w:r w:rsidRPr="00D85A4E">
        <w:rPr>
          <w:rStyle w:val="Formatvorlage4"/>
        </w:rPr>
        <w:t>Branchenranking Einzelhandel</w:t>
      </w:r>
    </w:p>
    <w:p w14:paraId="091C06F8" w14:textId="77777777" w:rsidR="00E92FB0" w:rsidRDefault="00E92FB0" w:rsidP="00D85A4E">
      <w:pPr>
        <w:rPr>
          <w:rStyle w:val="Formatvorlage4"/>
          <w:sz w:val="22"/>
        </w:rPr>
      </w:pPr>
    </w:p>
    <w:p w14:paraId="2E30DCFD" w14:textId="13441C6E" w:rsidR="00D85A4E" w:rsidRPr="00D85A4E" w:rsidRDefault="00D85A4E" w:rsidP="00D85A4E">
      <w:pPr>
        <w:rPr>
          <w:rStyle w:val="Formatvorlage4"/>
          <w:sz w:val="22"/>
        </w:rPr>
      </w:pPr>
      <w:r w:rsidRPr="00D85A4E">
        <w:rPr>
          <w:rStyle w:val="Formatvorlage4"/>
          <w:sz w:val="22"/>
        </w:rPr>
        <w:t>Foto</w:t>
      </w:r>
      <w:r w:rsidR="00E92FB0">
        <w:rPr>
          <w:rStyle w:val="Formatvorlage4"/>
          <w:sz w:val="22"/>
        </w:rPr>
        <w:t>s</w:t>
      </w:r>
      <w:r w:rsidRPr="00D85A4E">
        <w:rPr>
          <w:rStyle w:val="Formatvorlage4"/>
          <w:sz w:val="22"/>
        </w:rPr>
        <w:t>: hagebau</w:t>
      </w:r>
      <w:r w:rsidR="00E92FB0" w:rsidRPr="00E92FB0">
        <w:rPr>
          <w:rStyle w:val="Formatvorlage4"/>
          <w:sz w:val="22"/>
        </w:rPr>
        <w:t xml:space="preserve"> (Abdruck honorarfrei)</w:t>
      </w:r>
    </w:p>
    <w:p w14:paraId="7EC38777" w14:textId="77777777" w:rsidR="00D85A4E" w:rsidRDefault="00D85A4E" w:rsidP="00B33D81">
      <w:pPr>
        <w:rPr>
          <w:rStyle w:val="Formatvorlage4"/>
        </w:rPr>
      </w:pPr>
    </w:p>
    <w:p w14:paraId="168B72E5" w14:textId="77777777" w:rsidR="00D85A4E" w:rsidRPr="007C2FE2" w:rsidRDefault="00D85A4E" w:rsidP="00B33D81">
      <w:pPr>
        <w:rPr>
          <w:rStyle w:val="Formatvorlage4"/>
        </w:rPr>
      </w:pPr>
    </w:p>
    <w:p w14:paraId="06F4B870" w14:textId="36314414" w:rsidR="00134E14" w:rsidRPr="007C2FE2" w:rsidRDefault="00134E14" w:rsidP="00450274">
      <w:pPr>
        <w:rPr>
          <w:rFonts w:cs="Arial"/>
          <w:szCs w:val="24"/>
        </w:rPr>
      </w:pPr>
      <w:r w:rsidRPr="007C2FE2">
        <w:rPr>
          <w:rFonts w:cs="Arial"/>
          <w:b/>
          <w:szCs w:val="24"/>
        </w:rPr>
        <w:t>hagebau Gruppe</w:t>
      </w:r>
    </w:p>
    <w:p w14:paraId="75544327" w14:textId="7C4602F6" w:rsidR="00BD747B" w:rsidRPr="007C2FE2" w:rsidRDefault="00BD747B" w:rsidP="00BD747B">
      <w:pPr>
        <w:jc w:val="both"/>
        <w:rPr>
          <w:rFonts w:cs="Arial"/>
        </w:rPr>
      </w:pPr>
      <w:r w:rsidRPr="007C2FE2">
        <w:rPr>
          <w:rFonts w:cs="Arial"/>
        </w:rPr>
        <w:t xml:space="preserve">1964 gegründet ist die hagebau Handelsgesellschaft für Baustoffe mbH &amp; Co. KG eine heute durch über 360 rechtlich selbstständige, mittelständische Unternehmen im Fach- und Einzelhandel getragene Kooperation. Der hagebau Gruppe sind mehr als 1.750 Standorte in </w:t>
      </w:r>
      <w:r w:rsidRPr="007C2FE2">
        <w:rPr>
          <w:rFonts w:cs="Arial"/>
        </w:rPr>
        <w:lastRenderedPageBreak/>
        <w:t xml:space="preserve">Europa (Deutschland, Österreich, Schweiz, Luxemburg, Frankreich, Belgien, Spanien und Niederlande) angeschlossen. </w:t>
      </w:r>
    </w:p>
    <w:p w14:paraId="3CA11E4A" w14:textId="60ECA43E" w:rsidR="00BD747B" w:rsidRPr="007C2FE2" w:rsidRDefault="00BD747B" w:rsidP="00BD747B">
      <w:pPr>
        <w:jc w:val="both"/>
        <w:rPr>
          <w:rFonts w:cs="Arial"/>
        </w:rPr>
      </w:pPr>
      <w:r w:rsidRPr="007C2FE2">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14:paraId="0C13BEC0" w14:textId="2AC482A9" w:rsidR="00BD747B" w:rsidRPr="007C2FE2" w:rsidRDefault="00BD747B" w:rsidP="00BD747B">
      <w:pPr>
        <w:jc w:val="both"/>
        <w:rPr>
          <w:rFonts w:cs="Arial"/>
        </w:rPr>
      </w:pPr>
      <w:r w:rsidRPr="007C2FE2">
        <w:rPr>
          <w:rFonts w:cs="Arial"/>
        </w:rPr>
        <w:t xml:space="preserve">Der Fachhandel bedient unter der (Kann-)Marke hagebau die Sparten Baustoffe, Fliese und Holz (primär B2B). </w:t>
      </w:r>
    </w:p>
    <w:p w14:paraId="6C897243" w14:textId="759063F9" w:rsidR="00BD747B" w:rsidRPr="007C2FE2" w:rsidRDefault="00BD747B" w:rsidP="00BD747B">
      <w:pPr>
        <w:jc w:val="both"/>
        <w:rPr>
          <w:rFonts w:cs="Arial"/>
        </w:rPr>
      </w:pPr>
      <w:r w:rsidRPr="007C2FE2">
        <w:rPr>
          <w:rFonts w:cs="Arial"/>
        </w:rPr>
        <w:t xml:space="preserve">Die </w:t>
      </w:r>
      <w:proofErr w:type="spellStart"/>
      <w:r w:rsidRPr="007C2FE2">
        <w:rPr>
          <w:rFonts w:cs="Arial"/>
        </w:rPr>
        <w:t>hagebaumärkte</w:t>
      </w:r>
      <w:proofErr w:type="spellEnd"/>
      <w:r w:rsidRPr="007C2FE2">
        <w:rPr>
          <w:rFonts w:cs="Arial"/>
        </w:rPr>
        <w:t xml:space="preserve"> in Deutschland und Österreich erzielten im Geschäftsjahr 2015 einen kumulierten Netto-Verkaufsumsatz von 2,08 Milliarden Euro. Der Einzelhandel, dem mittelständische Unternehmen als Franchisenehmer über die 100-prozentige hagebau Tochter ZEUS Zentrale für Einkauf und Service GmbH &amp; Co. KG der Gruppe angeschlossen sind, ist mit den Marken </w:t>
      </w:r>
      <w:proofErr w:type="spellStart"/>
      <w:r w:rsidRPr="007C2FE2">
        <w:rPr>
          <w:rFonts w:cs="Arial"/>
        </w:rPr>
        <w:t>hagebaumarkt</w:t>
      </w:r>
      <w:proofErr w:type="spellEnd"/>
      <w:r w:rsidRPr="007C2FE2">
        <w:rPr>
          <w:rFonts w:cs="Arial"/>
        </w:rPr>
        <w:t xml:space="preserve">, Floraland und Werkers Welt im standortgebundenen B2C-Markt aktiv. Mit dem Joint Venture </w:t>
      </w:r>
      <w:proofErr w:type="spellStart"/>
      <w:r w:rsidRPr="007C2FE2">
        <w:rPr>
          <w:rFonts w:cs="Arial"/>
        </w:rPr>
        <w:t>baumarkt</w:t>
      </w:r>
      <w:proofErr w:type="spellEnd"/>
      <w:r w:rsidRPr="007C2FE2">
        <w:rPr>
          <w:rFonts w:cs="Arial"/>
        </w:rPr>
        <w:t xml:space="preserve"> direkt der hagebau mit der Otto Group Hamburg deckt die Verbundgruppe auch den B2C-Onlinehandel ab. </w:t>
      </w:r>
    </w:p>
    <w:p w14:paraId="6FF15C1D" w14:textId="1E638D26" w:rsidR="00BD747B" w:rsidRPr="007C2FE2" w:rsidRDefault="00BD747B" w:rsidP="00BD747B">
      <w:pPr>
        <w:jc w:val="both"/>
        <w:rPr>
          <w:rFonts w:cs="Arial"/>
        </w:rPr>
      </w:pPr>
      <w:r w:rsidRPr="007C2FE2">
        <w:rPr>
          <w:rFonts w:cs="Arial"/>
        </w:rPr>
        <w:t xml:space="preserve">Mit mehr als 1.350 Mitarbeitern erbringt die hagebau Gruppe an sieben Standorten zahlreiche Dienstleistungen für die angeschlossenen mittelständischen Handelshäuser. Hauptsitz der Kooperation ist Soltau mit rund </w:t>
      </w:r>
      <w:r w:rsidR="00880057" w:rsidRPr="007C2FE2">
        <w:rPr>
          <w:rFonts w:cs="Arial"/>
        </w:rPr>
        <w:t>900</w:t>
      </w:r>
      <w:r w:rsidRPr="007C2FE2">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 unterstützt.</w:t>
      </w:r>
    </w:p>
    <w:p w14:paraId="1967B468" w14:textId="77777777" w:rsidR="00422A61" w:rsidRDefault="00422A61" w:rsidP="00B33D81">
      <w:pPr>
        <w:rPr>
          <w:rStyle w:val="Formatvorlage4"/>
        </w:rPr>
      </w:pPr>
    </w:p>
    <w:p w14:paraId="7D65CC13" w14:textId="77777777" w:rsidR="00D85A4E" w:rsidRPr="007C2FE2" w:rsidRDefault="00D85A4E" w:rsidP="00B33D81">
      <w:pPr>
        <w:rPr>
          <w:rStyle w:val="Formatvorlage4"/>
        </w:rPr>
      </w:pPr>
    </w:p>
    <w:p w14:paraId="3A80B49A" w14:textId="3B7CAE23" w:rsidR="00134E14" w:rsidRPr="007C2FE2" w:rsidRDefault="00134E14" w:rsidP="00B33D81">
      <w:pPr>
        <w:rPr>
          <w:rStyle w:val="Formatvorlage7"/>
          <w:sz w:val="20"/>
          <w:szCs w:val="20"/>
          <w:u w:val="single"/>
        </w:rPr>
      </w:pPr>
      <w:r w:rsidRPr="007C2FE2">
        <w:rPr>
          <w:rStyle w:val="Formatvorlage7"/>
          <w:sz w:val="20"/>
          <w:szCs w:val="20"/>
          <w:u w:val="single"/>
        </w:rPr>
        <w:t>Pressekontakt:</w:t>
      </w:r>
    </w:p>
    <w:p w14:paraId="769D41F9" w14:textId="2609B12E" w:rsidR="00134E14" w:rsidRPr="007C2FE2" w:rsidRDefault="00134E14" w:rsidP="00B33D81">
      <w:pPr>
        <w:rPr>
          <w:rStyle w:val="Formatvorlage7"/>
          <w:sz w:val="20"/>
          <w:szCs w:val="20"/>
        </w:rPr>
      </w:pPr>
    </w:p>
    <w:p w14:paraId="09F8D8FC" w14:textId="77777777" w:rsidR="00134E14" w:rsidRPr="007C2FE2" w:rsidRDefault="00134E14" w:rsidP="00B33D81">
      <w:pPr>
        <w:spacing w:line="276" w:lineRule="auto"/>
        <w:rPr>
          <w:rStyle w:val="Formatvorlage4"/>
          <w:sz w:val="20"/>
          <w:szCs w:val="20"/>
        </w:rPr>
      </w:pPr>
      <w:r w:rsidRPr="007C2FE2">
        <w:rPr>
          <w:rStyle w:val="Formatvorlage4"/>
          <w:sz w:val="20"/>
          <w:szCs w:val="20"/>
        </w:rPr>
        <w:t xml:space="preserve">Dr. Ralph </w:t>
      </w:r>
      <w:proofErr w:type="spellStart"/>
      <w:r w:rsidRPr="007C2FE2">
        <w:rPr>
          <w:rStyle w:val="Formatvorlage4"/>
          <w:sz w:val="20"/>
          <w:szCs w:val="20"/>
        </w:rPr>
        <w:t>Esper</w:t>
      </w:r>
      <w:proofErr w:type="spellEnd"/>
      <w:r w:rsidRPr="007C2FE2">
        <w:rPr>
          <w:rStyle w:val="Formatvorlage4"/>
          <w:sz w:val="20"/>
          <w:szCs w:val="20"/>
        </w:rPr>
        <w:t xml:space="preserve"> </w:t>
      </w:r>
    </w:p>
    <w:p w14:paraId="2AA8E1D6" w14:textId="7400B5AE" w:rsidR="00134E14" w:rsidRPr="007C2FE2" w:rsidRDefault="00134E14" w:rsidP="00B33D81">
      <w:pPr>
        <w:spacing w:line="276" w:lineRule="auto"/>
        <w:rPr>
          <w:rStyle w:val="Formatvorlage4"/>
          <w:sz w:val="20"/>
          <w:szCs w:val="20"/>
        </w:rPr>
      </w:pPr>
      <w:r w:rsidRPr="007C2FE2">
        <w:rPr>
          <w:rStyle w:val="Formatvorlage4"/>
          <w:sz w:val="20"/>
          <w:szCs w:val="20"/>
        </w:rPr>
        <w:t>Bereichsleitung Unternehmenskommunikation</w:t>
      </w:r>
    </w:p>
    <w:p w14:paraId="2BECA19D" w14:textId="77777777" w:rsidR="00134E14" w:rsidRPr="007C2FE2" w:rsidRDefault="00134E14" w:rsidP="00B33D81">
      <w:pPr>
        <w:spacing w:line="276" w:lineRule="auto"/>
        <w:rPr>
          <w:rStyle w:val="Formatvorlage4"/>
          <w:sz w:val="20"/>
          <w:szCs w:val="20"/>
        </w:rPr>
      </w:pPr>
      <w:r w:rsidRPr="007C2FE2">
        <w:rPr>
          <w:rStyle w:val="Formatvorlage4"/>
          <w:sz w:val="20"/>
          <w:szCs w:val="20"/>
        </w:rPr>
        <w:t>Pressesprecher</w:t>
      </w:r>
    </w:p>
    <w:p w14:paraId="3000D9D4" w14:textId="6A424CA6" w:rsidR="00134E14" w:rsidRPr="007C2FE2" w:rsidRDefault="00134E14" w:rsidP="00B33D81">
      <w:pPr>
        <w:spacing w:line="276" w:lineRule="auto"/>
        <w:rPr>
          <w:rStyle w:val="Formatvorlage4"/>
          <w:sz w:val="20"/>
          <w:szCs w:val="20"/>
        </w:rPr>
      </w:pPr>
    </w:p>
    <w:p w14:paraId="2BB17308" w14:textId="1CE64179" w:rsidR="00134E14" w:rsidRPr="007C2FE2" w:rsidRDefault="00134E14" w:rsidP="00B33D81">
      <w:pPr>
        <w:spacing w:line="276" w:lineRule="auto"/>
        <w:rPr>
          <w:rStyle w:val="Formatvorlage4"/>
          <w:sz w:val="20"/>
          <w:szCs w:val="20"/>
        </w:rPr>
      </w:pPr>
      <w:r w:rsidRPr="007C2FE2">
        <w:rPr>
          <w:rStyle w:val="Formatvorlage4"/>
          <w:sz w:val="20"/>
          <w:szCs w:val="20"/>
        </w:rPr>
        <w:t xml:space="preserve">hagebau </w:t>
      </w:r>
    </w:p>
    <w:p w14:paraId="5196CBA7" w14:textId="77777777" w:rsidR="00134E14" w:rsidRPr="007C2FE2" w:rsidRDefault="00134E14" w:rsidP="00B33D81">
      <w:pPr>
        <w:spacing w:line="276" w:lineRule="auto"/>
        <w:rPr>
          <w:rStyle w:val="Formatvorlage4"/>
          <w:sz w:val="20"/>
          <w:szCs w:val="20"/>
        </w:rPr>
      </w:pPr>
      <w:r w:rsidRPr="007C2FE2">
        <w:rPr>
          <w:rStyle w:val="Formatvorlage4"/>
          <w:sz w:val="20"/>
          <w:szCs w:val="20"/>
        </w:rPr>
        <w:t>Handelsgesellschaft für Baustoffe mbH &amp; Co. KG</w:t>
      </w:r>
    </w:p>
    <w:p w14:paraId="210FA607" w14:textId="6F81E28B" w:rsidR="00134E14" w:rsidRPr="007C2FE2" w:rsidRDefault="00134E14" w:rsidP="00B33D81">
      <w:pPr>
        <w:spacing w:line="276" w:lineRule="auto"/>
        <w:rPr>
          <w:rStyle w:val="Formatvorlage4"/>
          <w:sz w:val="20"/>
          <w:szCs w:val="20"/>
        </w:rPr>
      </w:pPr>
    </w:p>
    <w:p w14:paraId="706124A5" w14:textId="79373E2C" w:rsidR="00134E14" w:rsidRPr="007C2FE2" w:rsidRDefault="00134E14" w:rsidP="00B33D81">
      <w:pPr>
        <w:spacing w:line="276" w:lineRule="auto"/>
        <w:rPr>
          <w:rStyle w:val="Formatvorlage4"/>
          <w:sz w:val="20"/>
          <w:szCs w:val="20"/>
        </w:rPr>
      </w:pPr>
      <w:r w:rsidRPr="007C2FE2">
        <w:rPr>
          <w:rStyle w:val="Formatvorlage4"/>
          <w:sz w:val="20"/>
          <w:szCs w:val="20"/>
        </w:rPr>
        <w:t>Celler Str. 47</w:t>
      </w:r>
    </w:p>
    <w:p w14:paraId="59C7C06E" w14:textId="77777777" w:rsidR="00134E14" w:rsidRPr="007C2FE2" w:rsidRDefault="00134E14" w:rsidP="00B33D81">
      <w:pPr>
        <w:spacing w:line="276" w:lineRule="auto"/>
        <w:rPr>
          <w:rStyle w:val="Formatvorlage4"/>
          <w:sz w:val="20"/>
          <w:szCs w:val="20"/>
        </w:rPr>
      </w:pPr>
      <w:r w:rsidRPr="007C2FE2">
        <w:rPr>
          <w:rStyle w:val="Formatvorlage4"/>
          <w:sz w:val="20"/>
          <w:szCs w:val="20"/>
        </w:rPr>
        <w:t>29614 Soltau</w:t>
      </w:r>
    </w:p>
    <w:p w14:paraId="5F2E2AC7" w14:textId="61D5E61D" w:rsidR="00134E14" w:rsidRPr="007C2FE2" w:rsidRDefault="00134E14" w:rsidP="00B33D81">
      <w:pPr>
        <w:spacing w:line="276" w:lineRule="auto"/>
        <w:rPr>
          <w:rStyle w:val="Formatvorlage4"/>
          <w:sz w:val="20"/>
          <w:szCs w:val="20"/>
        </w:rPr>
      </w:pPr>
      <w:r w:rsidRPr="007C2FE2">
        <w:rPr>
          <w:rStyle w:val="Formatvorlage4"/>
          <w:sz w:val="20"/>
          <w:szCs w:val="20"/>
        </w:rPr>
        <w:t>Telefon: +49 5191 802-766</w:t>
      </w:r>
    </w:p>
    <w:p w14:paraId="092C06F0" w14:textId="5D01AC04" w:rsidR="00134E14" w:rsidRPr="007C2FE2" w:rsidRDefault="00134E14" w:rsidP="00B33D81">
      <w:pPr>
        <w:spacing w:line="276" w:lineRule="auto"/>
        <w:rPr>
          <w:rStyle w:val="Formatvorlage4"/>
          <w:sz w:val="20"/>
          <w:szCs w:val="20"/>
        </w:rPr>
      </w:pPr>
      <w:r w:rsidRPr="007C2FE2">
        <w:rPr>
          <w:rStyle w:val="Formatvorlage4"/>
          <w:sz w:val="20"/>
          <w:szCs w:val="20"/>
        </w:rPr>
        <w:t>Telefax: +49 5191 98664-766</w:t>
      </w:r>
    </w:p>
    <w:p w14:paraId="7912D537" w14:textId="238B41A4" w:rsidR="00134E14" w:rsidRPr="007C2FE2" w:rsidRDefault="00134E14" w:rsidP="00B33D81">
      <w:pPr>
        <w:spacing w:line="276" w:lineRule="auto"/>
        <w:rPr>
          <w:rStyle w:val="Formatvorlage4"/>
          <w:sz w:val="20"/>
          <w:szCs w:val="20"/>
        </w:rPr>
      </w:pPr>
      <w:r w:rsidRPr="007C2FE2">
        <w:rPr>
          <w:rStyle w:val="Formatvorlage4"/>
          <w:sz w:val="20"/>
          <w:szCs w:val="20"/>
        </w:rPr>
        <w:t>Mobil: +49 172 4538678</w:t>
      </w:r>
    </w:p>
    <w:p w14:paraId="628A8960" w14:textId="4C010D11" w:rsidR="00134E14" w:rsidRPr="007C2FE2" w:rsidRDefault="00134E14" w:rsidP="00B33D81">
      <w:pPr>
        <w:spacing w:line="276" w:lineRule="auto"/>
        <w:rPr>
          <w:rStyle w:val="Formatvorlage4"/>
          <w:sz w:val="20"/>
          <w:szCs w:val="20"/>
        </w:rPr>
      </w:pPr>
      <w:r w:rsidRPr="007C2FE2">
        <w:rPr>
          <w:rStyle w:val="Formatvorlage4"/>
          <w:sz w:val="20"/>
          <w:szCs w:val="20"/>
        </w:rPr>
        <w:t>E-Mail: ralph.esper@hagebau.com</w:t>
      </w:r>
    </w:p>
    <w:p w14:paraId="77C52560" w14:textId="53C8AEA9" w:rsidR="00422A61" w:rsidRPr="007C2FE2" w:rsidRDefault="00134E14" w:rsidP="00B33D81">
      <w:pPr>
        <w:spacing w:line="276" w:lineRule="auto"/>
        <w:rPr>
          <w:rStyle w:val="Formatvorlage4"/>
        </w:rPr>
      </w:pPr>
      <w:r w:rsidRPr="007C2FE2">
        <w:rPr>
          <w:rStyle w:val="Formatvorlage4"/>
          <w:sz w:val="20"/>
          <w:szCs w:val="20"/>
        </w:rPr>
        <w:t>Internet: www.hagebau.com</w:t>
      </w:r>
    </w:p>
    <w:sectPr w:rsidR="00422A61" w:rsidRPr="007C2FE2"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2B4AA" w14:textId="77777777" w:rsidR="007F3B38" w:rsidRDefault="007F3B38" w:rsidP="008F126E">
      <w:r>
        <w:separator/>
      </w:r>
    </w:p>
  </w:endnote>
  <w:endnote w:type="continuationSeparator" w:id="0">
    <w:p w14:paraId="4BB9E648" w14:textId="77777777" w:rsidR="007F3B38" w:rsidRDefault="007F3B3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843DE" w14:textId="77777777" w:rsidR="007F3B38" w:rsidRDefault="007F3B38" w:rsidP="008F126E">
      <w:r>
        <w:separator/>
      </w:r>
    </w:p>
  </w:footnote>
  <w:footnote w:type="continuationSeparator" w:id="0">
    <w:p w14:paraId="0E7F491D" w14:textId="77777777" w:rsidR="007F3B38" w:rsidRDefault="007F3B3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E5179" w14:textId="77777777"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112BA57F" wp14:editId="5278BA2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836E5" w14:textId="77777777"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14:paraId="5DEEC1E9" w14:textId="77777777"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F49FC"/>
    <w:multiLevelType w:val="hybridMultilevel"/>
    <w:tmpl w:val="E86E5AD4"/>
    <w:lvl w:ilvl="0" w:tplc="8C16CA48">
      <w:start w:val="985"/>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9B2"/>
    <w:rsid w:val="00000F0F"/>
    <w:rsid w:val="00016813"/>
    <w:rsid w:val="00051A5A"/>
    <w:rsid w:val="0005423C"/>
    <w:rsid w:val="000709B2"/>
    <w:rsid w:val="0008249C"/>
    <w:rsid w:val="000D49CE"/>
    <w:rsid w:val="000F1EA2"/>
    <w:rsid w:val="00134E14"/>
    <w:rsid w:val="00191F25"/>
    <w:rsid w:val="001B399E"/>
    <w:rsid w:val="001E68A6"/>
    <w:rsid w:val="001F5555"/>
    <w:rsid w:val="002211BF"/>
    <w:rsid w:val="0023201D"/>
    <w:rsid w:val="00263A91"/>
    <w:rsid w:val="00290F81"/>
    <w:rsid w:val="002B5376"/>
    <w:rsid w:val="002E196C"/>
    <w:rsid w:val="00337DE5"/>
    <w:rsid w:val="003648C1"/>
    <w:rsid w:val="0038673C"/>
    <w:rsid w:val="003948AC"/>
    <w:rsid w:val="003B698C"/>
    <w:rsid w:val="00422A61"/>
    <w:rsid w:val="0044065F"/>
    <w:rsid w:val="00450274"/>
    <w:rsid w:val="00463FFA"/>
    <w:rsid w:val="00487F33"/>
    <w:rsid w:val="00492414"/>
    <w:rsid w:val="004C2A5B"/>
    <w:rsid w:val="004D5423"/>
    <w:rsid w:val="005657EB"/>
    <w:rsid w:val="0059181F"/>
    <w:rsid w:val="005A227F"/>
    <w:rsid w:val="005C301B"/>
    <w:rsid w:val="00605C79"/>
    <w:rsid w:val="00617638"/>
    <w:rsid w:val="006433DF"/>
    <w:rsid w:val="00661BE8"/>
    <w:rsid w:val="0067060B"/>
    <w:rsid w:val="006830B5"/>
    <w:rsid w:val="00710075"/>
    <w:rsid w:val="007305C6"/>
    <w:rsid w:val="00737146"/>
    <w:rsid w:val="00757616"/>
    <w:rsid w:val="007C2FE2"/>
    <w:rsid w:val="007F3B38"/>
    <w:rsid w:val="00820FCD"/>
    <w:rsid w:val="0084017A"/>
    <w:rsid w:val="00880057"/>
    <w:rsid w:val="008A1F4D"/>
    <w:rsid w:val="008D2980"/>
    <w:rsid w:val="008D32FF"/>
    <w:rsid w:val="008E4735"/>
    <w:rsid w:val="008E6C57"/>
    <w:rsid w:val="008F126E"/>
    <w:rsid w:val="008F5884"/>
    <w:rsid w:val="00915DB6"/>
    <w:rsid w:val="0093002E"/>
    <w:rsid w:val="0099224B"/>
    <w:rsid w:val="009A005A"/>
    <w:rsid w:val="009A63BD"/>
    <w:rsid w:val="009C005B"/>
    <w:rsid w:val="009C2A33"/>
    <w:rsid w:val="00A1520E"/>
    <w:rsid w:val="00A322F7"/>
    <w:rsid w:val="00A3690A"/>
    <w:rsid w:val="00A37949"/>
    <w:rsid w:val="00A40813"/>
    <w:rsid w:val="00AA0ADD"/>
    <w:rsid w:val="00B33D81"/>
    <w:rsid w:val="00B34BC4"/>
    <w:rsid w:val="00B901E3"/>
    <w:rsid w:val="00B96199"/>
    <w:rsid w:val="00BD747B"/>
    <w:rsid w:val="00BE04DC"/>
    <w:rsid w:val="00BF713A"/>
    <w:rsid w:val="00C63009"/>
    <w:rsid w:val="00C72061"/>
    <w:rsid w:val="00C7259D"/>
    <w:rsid w:val="00CA0C4C"/>
    <w:rsid w:val="00CD5524"/>
    <w:rsid w:val="00D0370B"/>
    <w:rsid w:val="00D135B9"/>
    <w:rsid w:val="00D80756"/>
    <w:rsid w:val="00D85A4E"/>
    <w:rsid w:val="00D86A33"/>
    <w:rsid w:val="00DA44AB"/>
    <w:rsid w:val="00DB5815"/>
    <w:rsid w:val="00E02E9D"/>
    <w:rsid w:val="00E142AD"/>
    <w:rsid w:val="00E1636D"/>
    <w:rsid w:val="00E24818"/>
    <w:rsid w:val="00E433E6"/>
    <w:rsid w:val="00E52A4D"/>
    <w:rsid w:val="00E869A4"/>
    <w:rsid w:val="00E91B46"/>
    <w:rsid w:val="00E92FB0"/>
    <w:rsid w:val="00ED15F0"/>
    <w:rsid w:val="00F1023F"/>
    <w:rsid w:val="00F1138B"/>
    <w:rsid w:val="00F52EC8"/>
    <w:rsid w:val="00F56EA5"/>
    <w:rsid w:val="00F833C4"/>
    <w:rsid w:val="00FA2EBA"/>
    <w:rsid w:val="00FB0939"/>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3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D807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D80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E1A76-0317-4D4F-ACD4-DD10209DD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4538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Jörn Brüningholt</dc:creator>
  <cp:lastModifiedBy>Sascha Buhr</cp:lastModifiedBy>
  <cp:revision>6</cp:revision>
  <cp:lastPrinted>2016-09-16T06:12:00Z</cp:lastPrinted>
  <dcterms:created xsi:type="dcterms:W3CDTF">2016-09-15T15:26:00Z</dcterms:created>
  <dcterms:modified xsi:type="dcterms:W3CDTF">2016-09-16T06:30:00Z</dcterms:modified>
</cp:coreProperties>
</file>