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26E" w:rsidRPr="00C82B06" w:rsidRDefault="00A322F7" w:rsidP="003948AC">
      <w:pPr>
        <w:spacing w:before="100" w:beforeAutospacing="1" w:after="100" w:afterAutospacing="1" w:line="360" w:lineRule="auto"/>
        <w:ind w:left="1418"/>
        <w:rPr>
          <w:rFonts w:cs="Arial"/>
          <w:sz w:val="26"/>
          <w:szCs w:val="26"/>
        </w:rPr>
      </w:pPr>
      <w:r w:rsidRPr="00C82B06">
        <w:rPr>
          <w:rFonts w:cs="Arial"/>
          <w:sz w:val="26"/>
          <w:szCs w:val="26"/>
        </w:rPr>
        <w:t>Presse-Information</w:t>
      </w:r>
    </w:p>
    <w:p w:rsidR="005301EE" w:rsidRDefault="00796832" w:rsidP="0029598A">
      <w:pPr>
        <w:spacing w:line="360" w:lineRule="auto"/>
        <w:ind w:left="1418"/>
        <w:rPr>
          <w:rStyle w:val="Formatvorlage1"/>
        </w:rPr>
      </w:pPr>
      <w:r>
        <w:rPr>
          <w:rStyle w:val="Formatvorlage1"/>
        </w:rPr>
        <w:t xml:space="preserve">hagebau </w:t>
      </w:r>
      <w:r w:rsidR="005301EE">
        <w:rPr>
          <w:rStyle w:val="Formatvorlage1"/>
        </w:rPr>
        <w:t xml:space="preserve">FLIESEN </w:t>
      </w:r>
      <w:r w:rsidR="005301EE" w:rsidRPr="00796832">
        <w:rPr>
          <w:rStyle w:val="Formatvorlage1"/>
        </w:rPr>
        <w:t xml:space="preserve">FACHHANDEL schult </w:t>
      </w:r>
      <w:r w:rsidR="004449B3" w:rsidRPr="004449B3">
        <w:rPr>
          <w:rStyle w:val="Formatvorlage1"/>
        </w:rPr>
        <w:t>100</w:t>
      </w:r>
      <w:r w:rsidR="005301EE" w:rsidRPr="00796832">
        <w:rPr>
          <w:rStyle w:val="Formatvorlage1"/>
        </w:rPr>
        <w:t xml:space="preserve"> </w:t>
      </w:r>
      <w:r w:rsidR="00F7267A">
        <w:rPr>
          <w:rStyle w:val="Formatvorlage1"/>
        </w:rPr>
        <w:t>Profis</w:t>
      </w:r>
      <w:r w:rsidR="005301EE" w:rsidRPr="00796832">
        <w:rPr>
          <w:rStyle w:val="Formatvorlage1"/>
        </w:rPr>
        <w:t xml:space="preserve"> in praxisnahen Seminare</w:t>
      </w:r>
      <w:r>
        <w:rPr>
          <w:rStyle w:val="Formatvorlage1"/>
        </w:rPr>
        <w:t>n</w:t>
      </w:r>
    </w:p>
    <w:p w:rsidR="005301EE" w:rsidRPr="005301EE" w:rsidRDefault="008C5D3E" w:rsidP="005301EE">
      <w:pPr>
        <w:pStyle w:val="Listenabsatz"/>
        <w:numPr>
          <w:ilvl w:val="0"/>
          <w:numId w:val="2"/>
        </w:numPr>
        <w:spacing w:line="360" w:lineRule="auto"/>
        <w:rPr>
          <w:rStyle w:val="Formatvorlage1"/>
          <w:sz w:val="24"/>
          <w:szCs w:val="24"/>
        </w:rPr>
      </w:pPr>
      <w:r>
        <w:rPr>
          <w:rStyle w:val="Formatvorlage1"/>
          <w:sz w:val="24"/>
          <w:szCs w:val="24"/>
        </w:rPr>
        <w:t>IGA Intensivs</w:t>
      </w:r>
      <w:r w:rsidR="005301EE">
        <w:rPr>
          <w:rStyle w:val="Formatvorlage1"/>
          <w:sz w:val="24"/>
          <w:szCs w:val="24"/>
        </w:rPr>
        <w:t>eminar</w:t>
      </w:r>
      <w:r w:rsidR="00F7267A">
        <w:rPr>
          <w:rStyle w:val="Formatvorlage1"/>
          <w:sz w:val="24"/>
          <w:szCs w:val="24"/>
        </w:rPr>
        <w:t>e</w:t>
      </w:r>
      <w:r w:rsidR="005301EE">
        <w:rPr>
          <w:rStyle w:val="Formatvorlage1"/>
          <w:sz w:val="24"/>
          <w:szCs w:val="24"/>
        </w:rPr>
        <w:t xml:space="preserve">: Markenbotschaften und Fachwissen </w:t>
      </w:r>
      <w:r w:rsidR="00796832">
        <w:rPr>
          <w:rStyle w:val="Formatvorlage1"/>
          <w:sz w:val="24"/>
          <w:szCs w:val="24"/>
        </w:rPr>
        <w:t>mit hohem Praxisbezug</w:t>
      </w:r>
      <w:r w:rsidR="005301EE">
        <w:rPr>
          <w:rStyle w:val="Formatvorlage1"/>
          <w:sz w:val="24"/>
          <w:szCs w:val="24"/>
        </w:rPr>
        <w:t xml:space="preserve"> vermittelt</w:t>
      </w:r>
    </w:p>
    <w:p w:rsidR="005301EE" w:rsidRDefault="005301EE" w:rsidP="005301EE">
      <w:pPr>
        <w:pStyle w:val="Listenabsatz"/>
        <w:numPr>
          <w:ilvl w:val="0"/>
          <w:numId w:val="2"/>
        </w:numPr>
        <w:spacing w:line="360" w:lineRule="auto"/>
        <w:rPr>
          <w:rStyle w:val="Formatvorlage1"/>
          <w:sz w:val="24"/>
          <w:szCs w:val="24"/>
        </w:rPr>
      </w:pPr>
      <w:r w:rsidRPr="005301EE">
        <w:rPr>
          <w:rStyle w:val="Formatvorlage1"/>
          <w:sz w:val="24"/>
          <w:szCs w:val="24"/>
        </w:rPr>
        <w:t xml:space="preserve">„Tag der Gewährleistung“ </w:t>
      </w:r>
      <w:r>
        <w:rPr>
          <w:rStyle w:val="Formatvorlage1"/>
          <w:sz w:val="24"/>
          <w:szCs w:val="24"/>
        </w:rPr>
        <w:t>gibt Handwerksunternehmen Sicherheit in rechtlichen Fragen</w:t>
      </w:r>
      <w:r w:rsidRPr="005301EE">
        <w:rPr>
          <w:rStyle w:val="Formatvorlage1"/>
          <w:sz w:val="24"/>
          <w:szCs w:val="24"/>
        </w:rPr>
        <w:t xml:space="preserve"> </w:t>
      </w:r>
    </w:p>
    <w:p w:rsidR="00DB5807" w:rsidRPr="00DB5807" w:rsidRDefault="00DB5807" w:rsidP="00DB5807">
      <w:pPr>
        <w:spacing w:line="360" w:lineRule="auto"/>
        <w:ind w:left="1418"/>
        <w:rPr>
          <w:rStyle w:val="Formatvorlage2"/>
          <w:sz w:val="20"/>
          <w:szCs w:val="20"/>
        </w:rPr>
      </w:pPr>
    </w:p>
    <w:p w:rsidR="00072F55" w:rsidRDefault="008D2980" w:rsidP="0093655E">
      <w:pPr>
        <w:spacing w:line="360" w:lineRule="auto"/>
        <w:ind w:left="1418"/>
        <w:jc w:val="both"/>
        <w:rPr>
          <w:rStyle w:val="Formatvorlage5"/>
        </w:rPr>
      </w:pPr>
      <w:r>
        <w:rPr>
          <w:rStyle w:val="Formatvorlage5"/>
        </w:rPr>
        <w:t>Soltau</w:t>
      </w:r>
      <w:r w:rsidR="00134E14">
        <w:rPr>
          <w:rStyle w:val="Formatvorlage5"/>
        </w:rPr>
        <w:t xml:space="preserve">, </w:t>
      </w:r>
      <w:r w:rsidR="00B42FBB">
        <w:rPr>
          <w:rStyle w:val="Formatvorlage5"/>
        </w:rPr>
        <w:t>17. Juni 2015</w:t>
      </w:r>
      <w:r w:rsidR="00134E14">
        <w:rPr>
          <w:rStyle w:val="Formatvorlage5"/>
        </w:rPr>
        <w:t xml:space="preserve">. </w:t>
      </w:r>
      <w:r w:rsidR="00F7267A">
        <w:rPr>
          <w:rStyle w:val="Formatvorlage5"/>
        </w:rPr>
        <w:t>In vom hagebau FLIESEN FACHHANDEL konzipierten</w:t>
      </w:r>
      <w:r w:rsidR="00B41209">
        <w:rPr>
          <w:rStyle w:val="Formatvorlage5"/>
        </w:rPr>
        <w:t>, neu ins Leben gerufenen</w:t>
      </w:r>
      <w:r w:rsidR="0093655E" w:rsidRPr="0093655E">
        <w:rPr>
          <w:rStyle w:val="Formatvorlage5"/>
        </w:rPr>
        <w:t xml:space="preserve"> Intensivseminare</w:t>
      </w:r>
      <w:r w:rsidR="00F7267A">
        <w:rPr>
          <w:rStyle w:val="Formatvorlage5"/>
        </w:rPr>
        <w:t xml:space="preserve">n haben </w:t>
      </w:r>
      <w:r w:rsidR="0029598A">
        <w:rPr>
          <w:rStyle w:val="Formatvorlage5"/>
        </w:rPr>
        <w:t xml:space="preserve">Verkäufer und </w:t>
      </w:r>
      <w:r w:rsidR="0093655E" w:rsidRPr="0093655E">
        <w:rPr>
          <w:rStyle w:val="Formatvorlage5"/>
        </w:rPr>
        <w:t>Außendienst</w:t>
      </w:r>
      <w:r w:rsidR="0029598A">
        <w:rPr>
          <w:rStyle w:val="Formatvorlage5"/>
        </w:rPr>
        <w:t>-Mitarbeiter</w:t>
      </w:r>
      <w:r w:rsidR="00072F55">
        <w:rPr>
          <w:rStyle w:val="Formatvorlage5"/>
        </w:rPr>
        <w:t xml:space="preserve"> der</w:t>
      </w:r>
      <w:r w:rsidR="0029598A">
        <w:rPr>
          <w:rStyle w:val="Formatvorlage5"/>
        </w:rPr>
        <w:t xml:space="preserve"> IGA </w:t>
      </w:r>
      <w:r w:rsidR="00072F55">
        <w:rPr>
          <w:rStyle w:val="Formatvorlage5"/>
        </w:rPr>
        <w:t>Fliesenfachhä</w:t>
      </w:r>
      <w:r w:rsidR="0093655E" w:rsidRPr="0093655E">
        <w:rPr>
          <w:rStyle w:val="Formatvorlage5"/>
        </w:rPr>
        <w:t>nd</w:t>
      </w:r>
      <w:r w:rsidR="00072F55">
        <w:rPr>
          <w:rStyle w:val="Formatvorlage5"/>
        </w:rPr>
        <w:t>ler</w:t>
      </w:r>
      <w:r w:rsidR="0093655E" w:rsidRPr="0093655E">
        <w:rPr>
          <w:rStyle w:val="Formatvorlage5"/>
        </w:rPr>
        <w:t xml:space="preserve"> </w:t>
      </w:r>
      <w:r w:rsidR="00F7267A">
        <w:rPr>
          <w:rStyle w:val="Formatvorlage5"/>
        </w:rPr>
        <w:t>ihre Kompetenzen im Vertrieb weiter</w:t>
      </w:r>
      <w:r w:rsidR="004449B3">
        <w:rPr>
          <w:rStyle w:val="Formatvorlage5"/>
        </w:rPr>
        <w:t>entwickelt</w:t>
      </w:r>
      <w:r w:rsidR="00F7267A">
        <w:rPr>
          <w:rStyle w:val="Formatvorlage5"/>
        </w:rPr>
        <w:t xml:space="preserve"> und zugleich ihr Know-how rund um die hagebau Eigenmarke IGA und das umfassende P</w:t>
      </w:r>
      <w:r w:rsidR="004449B3">
        <w:rPr>
          <w:rStyle w:val="Formatvorlage5"/>
        </w:rPr>
        <w:t>roduktportfolio ausgebaut</w:t>
      </w:r>
      <w:r w:rsidR="0093655E">
        <w:rPr>
          <w:rStyle w:val="Formatvorlage5"/>
        </w:rPr>
        <w:t>.</w:t>
      </w:r>
      <w:r w:rsidR="00DD6613">
        <w:rPr>
          <w:rStyle w:val="Formatvorlage5"/>
        </w:rPr>
        <w:t xml:space="preserve"> </w:t>
      </w:r>
    </w:p>
    <w:p w:rsidR="0093655E" w:rsidRDefault="00B77EFB" w:rsidP="0093655E">
      <w:pPr>
        <w:spacing w:line="360" w:lineRule="auto"/>
        <w:ind w:left="1418"/>
        <w:jc w:val="both"/>
        <w:rPr>
          <w:rStyle w:val="Formatvorlage5"/>
        </w:rPr>
      </w:pPr>
      <w:r>
        <w:rPr>
          <w:rStyle w:val="Formatvorlage5"/>
        </w:rPr>
        <w:t xml:space="preserve">Die Erweiterung des Fachwissens stand außerdem beim </w:t>
      </w:r>
      <w:r w:rsidRPr="00796832">
        <w:rPr>
          <w:rStyle w:val="Formatvorlage5"/>
        </w:rPr>
        <w:t>„Tag der Gewährleistung“</w:t>
      </w:r>
      <w:r>
        <w:rPr>
          <w:rStyle w:val="Formatvorlage5"/>
        </w:rPr>
        <w:t xml:space="preserve"> im Fokus, den die Fliesenfachhändler gemeinsam mit dem FLIESEN FACHHANDEL der hagebau im ersten Halbjahr 2015 f</w:t>
      </w:r>
      <w:r w:rsidR="005301EE">
        <w:rPr>
          <w:rStyle w:val="Formatvorlage5"/>
        </w:rPr>
        <w:t xml:space="preserve">ür ihre Profi-Kunden </w:t>
      </w:r>
      <w:r w:rsidR="00F7267A">
        <w:rPr>
          <w:rStyle w:val="Formatvorlage5"/>
        </w:rPr>
        <w:t>bundesweit drei Mal aus</w:t>
      </w:r>
      <w:r>
        <w:rPr>
          <w:rStyle w:val="Formatvorlage5"/>
        </w:rPr>
        <w:t>gerichtet haben</w:t>
      </w:r>
      <w:r w:rsidR="00F7267A">
        <w:rPr>
          <w:rStyle w:val="Formatvorlage5"/>
        </w:rPr>
        <w:t xml:space="preserve">. </w:t>
      </w:r>
    </w:p>
    <w:p w:rsidR="00B77EFB" w:rsidRDefault="00B77EFB" w:rsidP="0093655E">
      <w:pPr>
        <w:spacing w:line="360" w:lineRule="auto"/>
        <w:ind w:left="1418"/>
        <w:jc w:val="both"/>
        <w:rPr>
          <w:rStyle w:val="Formatvorlage5"/>
        </w:rPr>
      </w:pPr>
    </w:p>
    <w:p w:rsidR="00CE38C6" w:rsidRDefault="00B77EFB" w:rsidP="005C4631">
      <w:pPr>
        <w:spacing w:line="360" w:lineRule="auto"/>
        <w:ind w:left="1418"/>
        <w:jc w:val="both"/>
        <w:rPr>
          <w:rStyle w:val="Formatvorlage4"/>
        </w:rPr>
      </w:pPr>
      <w:r>
        <w:rPr>
          <w:rStyle w:val="Formatvorlage4"/>
        </w:rPr>
        <w:t>Die</w:t>
      </w:r>
      <w:r w:rsidR="008C5D3E">
        <w:rPr>
          <w:rStyle w:val="Formatvorlage4"/>
        </w:rPr>
        <w:t xml:space="preserve"> IGA Intensivseminare</w:t>
      </w:r>
      <w:r>
        <w:rPr>
          <w:rStyle w:val="Formatvorlage4"/>
        </w:rPr>
        <w:t xml:space="preserve"> für</w:t>
      </w:r>
      <w:r w:rsidR="008C5D3E">
        <w:rPr>
          <w:rStyle w:val="Formatvorlage4"/>
        </w:rPr>
        <w:t xml:space="preserve"> </w:t>
      </w:r>
      <w:r w:rsidR="00B1620A">
        <w:rPr>
          <w:rStyle w:val="Formatvorlage4"/>
        </w:rPr>
        <w:t xml:space="preserve">Außendienstmitarbeiter und Fachverkäufer </w:t>
      </w:r>
      <w:r>
        <w:rPr>
          <w:rStyle w:val="Formatvorlage4"/>
        </w:rPr>
        <w:t xml:space="preserve">haben </w:t>
      </w:r>
      <w:r w:rsidRPr="004449B3">
        <w:rPr>
          <w:rStyle w:val="Formatvorlage4"/>
        </w:rPr>
        <w:t xml:space="preserve">den </w:t>
      </w:r>
      <w:r w:rsidR="004449B3" w:rsidRPr="004449B3">
        <w:rPr>
          <w:rStyle w:val="Formatvorlage4"/>
        </w:rPr>
        <w:t>30</w:t>
      </w:r>
      <w:r w:rsidRPr="004449B3">
        <w:rPr>
          <w:rStyle w:val="Formatvorlage4"/>
        </w:rPr>
        <w:t xml:space="preserve"> Teilnehmern </w:t>
      </w:r>
      <w:r>
        <w:rPr>
          <w:rStyle w:val="Formatvorlage4"/>
        </w:rPr>
        <w:t>vor allem</w:t>
      </w:r>
      <w:r w:rsidR="008C5D3E">
        <w:rPr>
          <w:rStyle w:val="Formatvorlage4"/>
        </w:rPr>
        <w:t xml:space="preserve"> praxisrelevante Werkzeuge </w:t>
      </w:r>
      <w:r w:rsidR="00E82C3B">
        <w:rPr>
          <w:rStyle w:val="Formatvorlage4"/>
        </w:rPr>
        <w:t xml:space="preserve">und Inhalte </w:t>
      </w:r>
      <w:r w:rsidR="008C5D3E">
        <w:rPr>
          <w:rStyle w:val="Formatvorlage4"/>
        </w:rPr>
        <w:t>zur</w:t>
      </w:r>
      <w:r w:rsidR="008C5D3E" w:rsidRPr="0093655E">
        <w:rPr>
          <w:rStyle w:val="Formatvorlage4"/>
        </w:rPr>
        <w:t xml:space="preserve"> Optimierung </w:t>
      </w:r>
      <w:r w:rsidR="008C5D3E">
        <w:rPr>
          <w:rStyle w:val="Formatvorlage4"/>
        </w:rPr>
        <w:t>von</w:t>
      </w:r>
      <w:r w:rsidR="008C5D3E" w:rsidRPr="0093655E">
        <w:rPr>
          <w:rStyle w:val="Formatvorlage4"/>
        </w:rPr>
        <w:t xml:space="preserve"> </w:t>
      </w:r>
      <w:r w:rsidR="008C5D3E">
        <w:rPr>
          <w:rStyle w:val="Formatvorlage4"/>
        </w:rPr>
        <w:t>V</w:t>
      </w:r>
      <w:r w:rsidR="008C5D3E" w:rsidRPr="0093655E">
        <w:rPr>
          <w:rStyle w:val="Formatvorlage4"/>
        </w:rPr>
        <w:t>erkaufsgespräche</w:t>
      </w:r>
      <w:r w:rsidR="008C5D3E">
        <w:rPr>
          <w:rStyle w:val="Formatvorlage4"/>
        </w:rPr>
        <w:t>n</w:t>
      </w:r>
      <w:r>
        <w:rPr>
          <w:rStyle w:val="Formatvorlage4"/>
        </w:rPr>
        <w:t xml:space="preserve"> an die Hand gegeben</w:t>
      </w:r>
      <w:r w:rsidR="008C5D3E">
        <w:rPr>
          <w:rStyle w:val="Formatvorlage4"/>
        </w:rPr>
        <w:t xml:space="preserve">: </w:t>
      </w:r>
      <w:r w:rsidR="00B1620A">
        <w:rPr>
          <w:rStyle w:val="Formatvorlage4"/>
        </w:rPr>
        <w:t>Methoden zur</w:t>
      </w:r>
      <w:r w:rsidR="008C5D3E">
        <w:rPr>
          <w:rStyle w:val="Formatvorlage4"/>
        </w:rPr>
        <w:t xml:space="preserve"> angemessene</w:t>
      </w:r>
      <w:r w:rsidR="00B1620A">
        <w:rPr>
          <w:rStyle w:val="Formatvorlage4"/>
        </w:rPr>
        <w:t>n</w:t>
      </w:r>
      <w:r w:rsidR="008C5D3E">
        <w:rPr>
          <w:rStyle w:val="Formatvorlage4"/>
        </w:rPr>
        <w:t xml:space="preserve"> Beratung von Kunden</w:t>
      </w:r>
      <w:r w:rsidR="00E82C3B">
        <w:rPr>
          <w:rStyle w:val="Formatvorlage4"/>
        </w:rPr>
        <w:t xml:space="preserve"> und</w:t>
      </w:r>
      <w:r w:rsidR="008C5D3E" w:rsidRPr="0093655E">
        <w:rPr>
          <w:rStyle w:val="Formatvorlage4"/>
        </w:rPr>
        <w:t xml:space="preserve"> </w:t>
      </w:r>
      <w:r w:rsidR="00B1620A">
        <w:rPr>
          <w:rStyle w:val="Formatvorlage4"/>
        </w:rPr>
        <w:t>zur</w:t>
      </w:r>
      <w:r w:rsidR="008C5D3E" w:rsidRPr="0093655E">
        <w:rPr>
          <w:rStyle w:val="Formatvorlage4"/>
        </w:rPr>
        <w:t xml:space="preserve"> Analyse des</w:t>
      </w:r>
      <w:r w:rsidR="008C5D3E">
        <w:rPr>
          <w:rStyle w:val="Formatvorlage4"/>
        </w:rPr>
        <w:t xml:space="preserve"> </w:t>
      </w:r>
      <w:r w:rsidR="008C5D3E" w:rsidRPr="0093655E">
        <w:rPr>
          <w:rStyle w:val="Formatvorlage4"/>
        </w:rPr>
        <w:t xml:space="preserve">Kundenbedarfs, </w:t>
      </w:r>
      <w:r w:rsidR="00B1620A" w:rsidRPr="0093655E">
        <w:rPr>
          <w:rStyle w:val="Formatvorlage4"/>
        </w:rPr>
        <w:t>Verkaufsrhetorik</w:t>
      </w:r>
      <w:r w:rsidR="00B1620A">
        <w:rPr>
          <w:rStyle w:val="Formatvorlage4"/>
        </w:rPr>
        <w:t xml:space="preserve"> sowie </w:t>
      </w:r>
      <w:r w:rsidR="00E82C3B">
        <w:rPr>
          <w:rStyle w:val="Formatvorlage4"/>
        </w:rPr>
        <w:t>das</w:t>
      </w:r>
      <w:r w:rsidR="00B1620A">
        <w:rPr>
          <w:rStyle w:val="Formatvorlage4"/>
        </w:rPr>
        <w:t xml:space="preserve"> Identifizieren von </w:t>
      </w:r>
      <w:r w:rsidR="008C5D3E">
        <w:rPr>
          <w:rStyle w:val="Formatvorlage4"/>
        </w:rPr>
        <w:t>Z</w:t>
      </w:r>
      <w:r w:rsidR="008C5D3E" w:rsidRPr="005C4631">
        <w:rPr>
          <w:rStyle w:val="Formatvorlage4"/>
        </w:rPr>
        <w:t>usatz- und Querverkauf</w:t>
      </w:r>
      <w:r w:rsidR="008C5D3E">
        <w:rPr>
          <w:rStyle w:val="Formatvorlage4"/>
        </w:rPr>
        <w:t>soptionen</w:t>
      </w:r>
      <w:r>
        <w:rPr>
          <w:rStyle w:val="Formatvorlage4"/>
        </w:rPr>
        <w:t xml:space="preserve">. </w:t>
      </w:r>
      <w:r w:rsidR="00B1620A">
        <w:rPr>
          <w:rStyle w:val="Formatvorlage4"/>
        </w:rPr>
        <w:t>Gemeinsam trainiert wurden p</w:t>
      </w:r>
      <w:r w:rsidR="008C5D3E" w:rsidRPr="005C4631">
        <w:rPr>
          <w:rStyle w:val="Formatvorlage4"/>
        </w:rPr>
        <w:t>rofessionelle Argument</w:t>
      </w:r>
      <w:r w:rsidR="00B1620A">
        <w:rPr>
          <w:rStyle w:val="Formatvorlage4"/>
        </w:rPr>
        <w:t xml:space="preserve">ationsketten sowie Preisgespräche, um die </w:t>
      </w:r>
      <w:r w:rsidR="008C5D3E" w:rsidRPr="005C4631">
        <w:rPr>
          <w:rStyle w:val="Formatvorlage4"/>
        </w:rPr>
        <w:t xml:space="preserve">Sicherheit </w:t>
      </w:r>
      <w:r w:rsidR="00B1620A">
        <w:rPr>
          <w:rStyle w:val="Formatvorlage4"/>
        </w:rPr>
        <w:t>und Souveränität der Teilnehmer im Kundenkontakt auszubauen</w:t>
      </w:r>
      <w:r w:rsidR="008C5D3E">
        <w:rPr>
          <w:rStyle w:val="Formatvorlage4"/>
        </w:rPr>
        <w:t xml:space="preserve">. </w:t>
      </w:r>
      <w:r w:rsidR="00B1620A">
        <w:rPr>
          <w:rStyle w:val="Formatvorlage4"/>
        </w:rPr>
        <w:t>Auch der erfolgreiche</w:t>
      </w:r>
      <w:r w:rsidR="008C5D3E">
        <w:rPr>
          <w:rStyle w:val="Formatvorlage4"/>
        </w:rPr>
        <w:t xml:space="preserve"> Abschluss und p</w:t>
      </w:r>
      <w:r w:rsidR="008C5D3E" w:rsidRPr="005C4631">
        <w:rPr>
          <w:rStyle w:val="Formatvorlage4"/>
        </w:rPr>
        <w:t xml:space="preserve">rofessionelles Nachfassen </w:t>
      </w:r>
      <w:r w:rsidR="00E82C3B">
        <w:rPr>
          <w:rStyle w:val="Formatvorlage4"/>
        </w:rPr>
        <w:t>bei</w:t>
      </w:r>
      <w:r w:rsidR="008C5D3E">
        <w:rPr>
          <w:rStyle w:val="Formatvorlage4"/>
        </w:rPr>
        <w:t xml:space="preserve"> zuvor gestellte</w:t>
      </w:r>
      <w:r w:rsidR="00E82C3B">
        <w:rPr>
          <w:rStyle w:val="Formatvorlage4"/>
        </w:rPr>
        <w:t>n</w:t>
      </w:r>
      <w:r w:rsidR="008C5D3E" w:rsidRPr="005C4631">
        <w:rPr>
          <w:rStyle w:val="Formatvorlage4"/>
        </w:rPr>
        <w:t xml:space="preserve"> Angebote</w:t>
      </w:r>
      <w:r w:rsidR="00E82C3B">
        <w:rPr>
          <w:rStyle w:val="Formatvorlage4"/>
        </w:rPr>
        <w:t>n</w:t>
      </w:r>
      <w:r w:rsidR="00B1620A">
        <w:rPr>
          <w:rStyle w:val="Formatvorlage4"/>
        </w:rPr>
        <w:t xml:space="preserve"> waren Inhalte der Seminare, </w:t>
      </w:r>
      <w:r w:rsidR="001835C7">
        <w:rPr>
          <w:rStyle w:val="Formatvorlage4"/>
        </w:rPr>
        <w:t xml:space="preserve">die </w:t>
      </w:r>
      <w:r w:rsidR="00CB2D51" w:rsidRPr="005C4631">
        <w:rPr>
          <w:rStyle w:val="Formatvorlage4"/>
        </w:rPr>
        <w:t>von einem</w:t>
      </w:r>
      <w:r w:rsidR="00CB2D51">
        <w:rPr>
          <w:rStyle w:val="Formatvorlage4"/>
        </w:rPr>
        <w:t xml:space="preserve"> </w:t>
      </w:r>
      <w:r w:rsidR="00CB2D51" w:rsidRPr="005C4631">
        <w:rPr>
          <w:rStyle w:val="Formatvorlage4"/>
        </w:rPr>
        <w:t xml:space="preserve">erfahrenen Coach </w:t>
      </w:r>
      <w:r w:rsidR="001835C7">
        <w:rPr>
          <w:rStyle w:val="Formatvorlage4"/>
        </w:rPr>
        <w:t>durchgeführt wurden</w:t>
      </w:r>
      <w:r w:rsidR="0029598A">
        <w:rPr>
          <w:rStyle w:val="Formatvorlage4"/>
        </w:rPr>
        <w:t xml:space="preserve">. </w:t>
      </w:r>
      <w:r>
        <w:rPr>
          <w:rStyle w:val="Formatvorlage4"/>
        </w:rPr>
        <w:t>„</w:t>
      </w:r>
      <w:r w:rsidR="00B839C4">
        <w:rPr>
          <w:rStyle w:val="Formatvorlage4"/>
        </w:rPr>
        <w:t xml:space="preserve">Die Intensivseminare haben den Spirit der IGA </w:t>
      </w:r>
      <w:r w:rsidR="00B839C4">
        <w:rPr>
          <w:rStyle w:val="Formatvorlage4"/>
        </w:rPr>
        <w:lastRenderedPageBreak/>
        <w:t>Gemeinschaft noch einmal deutlich gestärkt. Auch, weil sich ein wesentlicher Part der Schulungen darauf bezog</w:t>
      </w:r>
      <w:r w:rsidR="005C4631" w:rsidRPr="00E82C3B">
        <w:rPr>
          <w:rStyle w:val="Formatvorlage4"/>
        </w:rPr>
        <w:t xml:space="preserve">, </w:t>
      </w:r>
      <w:r w:rsidR="00B839C4">
        <w:rPr>
          <w:rStyle w:val="Formatvorlage4"/>
        </w:rPr>
        <w:t>wie der</w:t>
      </w:r>
      <w:r w:rsidR="005C4631" w:rsidRPr="00E82C3B">
        <w:rPr>
          <w:rStyle w:val="Formatvorlage4"/>
        </w:rPr>
        <w:t xml:space="preserve"> Wert der Eigenmarke</w:t>
      </w:r>
      <w:r w:rsidR="00E82C3B">
        <w:rPr>
          <w:rStyle w:val="Formatvorlage4"/>
        </w:rPr>
        <w:t xml:space="preserve"> IGA</w:t>
      </w:r>
      <w:r w:rsidR="00B839C4">
        <w:rPr>
          <w:rStyle w:val="Formatvorlage4"/>
        </w:rPr>
        <w:t xml:space="preserve"> optimal für d</w:t>
      </w:r>
      <w:r w:rsidR="005C4631" w:rsidRPr="00E82C3B">
        <w:rPr>
          <w:rStyle w:val="Formatvorlage4"/>
        </w:rPr>
        <w:t>en</w:t>
      </w:r>
      <w:r w:rsidR="00CB2D51" w:rsidRPr="00E82C3B">
        <w:rPr>
          <w:rStyle w:val="Formatvorlage4"/>
        </w:rPr>
        <w:t xml:space="preserve"> </w:t>
      </w:r>
      <w:r w:rsidR="00E82C3B">
        <w:rPr>
          <w:rStyle w:val="Formatvorlage4"/>
        </w:rPr>
        <w:t>Verkaufserfolg</w:t>
      </w:r>
      <w:r w:rsidR="00B839C4">
        <w:rPr>
          <w:rStyle w:val="Formatvorlage4"/>
        </w:rPr>
        <w:t xml:space="preserve"> genutzt werden kann“, so Johannes Lensges, Bereichsleiter Vertrieb Baustoffe und Fliese im hagebau Fachhandel. </w:t>
      </w:r>
    </w:p>
    <w:p w:rsidR="00B77EFB" w:rsidRDefault="00B77EFB" w:rsidP="005C4631">
      <w:pPr>
        <w:spacing w:line="360" w:lineRule="auto"/>
        <w:ind w:left="1418"/>
        <w:jc w:val="both"/>
        <w:rPr>
          <w:rStyle w:val="Formatvorlage4"/>
        </w:rPr>
      </w:pPr>
    </w:p>
    <w:p w:rsidR="0029598A" w:rsidRDefault="0093655E" w:rsidP="0029598A">
      <w:pPr>
        <w:spacing w:line="360" w:lineRule="auto"/>
        <w:ind w:left="1418"/>
        <w:jc w:val="both"/>
        <w:rPr>
          <w:rStyle w:val="Formatvorlage4"/>
        </w:rPr>
      </w:pPr>
      <w:r w:rsidRPr="0093655E">
        <w:rPr>
          <w:rStyle w:val="Formatvorlage4"/>
        </w:rPr>
        <w:t xml:space="preserve">„Das Intensivseminar war </w:t>
      </w:r>
      <w:r w:rsidR="001835C7">
        <w:rPr>
          <w:rStyle w:val="Formatvorlage4"/>
        </w:rPr>
        <w:t>interaktiv</w:t>
      </w:r>
      <w:r>
        <w:rPr>
          <w:rStyle w:val="Formatvorlage4"/>
        </w:rPr>
        <w:t xml:space="preserve"> </w:t>
      </w:r>
      <w:r w:rsidR="001835C7">
        <w:rPr>
          <w:rStyle w:val="Formatvorlage4"/>
        </w:rPr>
        <w:t xml:space="preserve">und kreativ gestaltet. </w:t>
      </w:r>
      <w:r w:rsidR="00E82C3B">
        <w:rPr>
          <w:rStyle w:val="Formatvorlage4"/>
        </w:rPr>
        <w:t>Wir T</w:t>
      </w:r>
      <w:r w:rsidR="001835C7">
        <w:rPr>
          <w:rStyle w:val="Formatvorlage4"/>
        </w:rPr>
        <w:t>eilnehmer</w:t>
      </w:r>
      <w:r>
        <w:rPr>
          <w:rStyle w:val="Formatvorlage4"/>
        </w:rPr>
        <w:t xml:space="preserve"> </w:t>
      </w:r>
      <w:r w:rsidR="001835C7">
        <w:rPr>
          <w:rStyle w:val="Formatvorlage4"/>
        </w:rPr>
        <w:t xml:space="preserve">wurden </w:t>
      </w:r>
      <w:r w:rsidRPr="0093655E">
        <w:rPr>
          <w:rStyle w:val="Formatvorlage4"/>
        </w:rPr>
        <w:t>stark gefordert. Im Gegensatz</w:t>
      </w:r>
      <w:r>
        <w:rPr>
          <w:rStyle w:val="Formatvorlage4"/>
        </w:rPr>
        <w:t xml:space="preserve"> </w:t>
      </w:r>
      <w:r w:rsidRPr="0093655E">
        <w:rPr>
          <w:rStyle w:val="Formatvorlage4"/>
        </w:rPr>
        <w:t>zu einem reinen Verkaufsrhetorikkurs</w:t>
      </w:r>
      <w:r>
        <w:rPr>
          <w:rStyle w:val="Formatvorlage4"/>
        </w:rPr>
        <w:t xml:space="preserve"> </w:t>
      </w:r>
      <w:r w:rsidR="00CE38C6">
        <w:rPr>
          <w:rStyle w:val="Formatvorlage4"/>
        </w:rPr>
        <w:t xml:space="preserve">habe ich von dem IGA </w:t>
      </w:r>
      <w:r w:rsidRPr="0093655E">
        <w:rPr>
          <w:rStyle w:val="Formatvorlage4"/>
        </w:rPr>
        <w:t>Seminar</w:t>
      </w:r>
      <w:r>
        <w:rPr>
          <w:rStyle w:val="Formatvorlage4"/>
        </w:rPr>
        <w:t xml:space="preserve"> </w:t>
      </w:r>
      <w:r w:rsidRPr="0093655E">
        <w:rPr>
          <w:rStyle w:val="Formatvorlage4"/>
        </w:rPr>
        <w:t>viel für die tägliche, berufliche Praxis</w:t>
      </w:r>
      <w:r>
        <w:rPr>
          <w:rStyle w:val="Formatvorlage4"/>
        </w:rPr>
        <w:t xml:space="preserve"> </w:t>
      </w:r>
      <w:r w:rsidRPr="0093655E">
        <w:rPr>
          <w:rStyle w:val="Formatvorlage4"/>
        </w:rPr>
        <w:t xml:space="preserve">mitgenommen“, </w:t>
      </w:r>
      <w:r w:rsidR="00E82C3B">
        <w:rPr>
          <w:rStyle w:val="Formatvorlage4"/>
        </w:rPr>
        <w:t>zieht</w:t>
      </w:r>
      <w:r w:rsidR="001835C7">
        <w:rPr>
          <w:rStyle w:val="Formatvorlage4"/>
        </w:rPr>
        <w:t xml:space="preserve"> </w:t>
      </w:r>
      <w:r w:rsidRPr="0093655E">
        <w:rPr>
          <w:rStyle w:val="Formatvorlage4"/>
        </w:rPr>
        <w:t>Waldemar</w:t>
      </w:r>
      <w:r>
        <w:rPr>
          <w:rStyle w:val="Formatvorlage4"/>
        </w:rPr>
        <w:t xml:space="preserve"> </w:t>
      </w:r>
      <w:r w:rsidRPr="0093655E">
        <w:rPr>
          <w:rStyle w:val="Formatvorlage4"/>
        </w:rPr>
        <w:t xml:space="preserve">Neumann von der </w:t>
      </w:r>
      <w:proofErr w:type="spellStart"/>
      <w:r w:rsidRPr="0093655E">
        <w:rPr>
          <w:rStyle w:val="Formatvorlage4"/>
        </w:rPr>
        <w:t>F</w:t>
      </w:r>
      <w:r w:rsidR="00E82C3B">
        <w:rPr>
          <w:rStyle w:val="Formatvorlage4"/>
        </w:rPr>
        <w:t>liesen</w:t>
      </w:r>
      <w:r w:rsidRPr="0093655E">
        <w:rPr>
          <w:rStyle w:val="Formatvorlage4"/>
        </w:rPr>
        <w:t>+M</w:t>
      </w:r>
      <w:r w:rsidR="00E82C3B">
        <w:rPr>
          <w:rStyle w:val="Formatvorlage4"/>
        </w:rPr>
        <w:t>armor</w:t>
      </w:r>
      <w:proofErr w:type="spellEnd"/>
      <w:r>
        <w:rPr>
          <w:rStyle w:val="Formatvorlage4"/>
        </w:rPr>
        <w:t xml:space="preserve"> </w:t>
      </w:r>
      <w:r w:rsidRPr="0093655E">
        <w:rPr>
          <w:rStyle w:val="Formatvorlage4"/>
        </w:rPr>
        <w:t>W</w:t>
      </w:r>
      <w:r w:rsidR="00E82C3B">
        <w:rPr>
          <w:rStyle w:val="Formatvorlage4"/>
        </w:rPr>
        <w:t xml:space="preserve">ilhelm </w:t>
      </w:r>
      <w:proofErr w:type="spellStart"/>
      <w:r w:rsidR="00E82C3B">
        <w:rPr>
          <w:rStyle w:val="Formatvorlage4"/>
        </w:rPr>
        <w:t>Harbecke</w:t>
      </w:r>
      <w:proofErr w:type="spellEnd"/>
      <w:r w:rsidR="00E82C3B">
        <w:rPr>
          <w:rStyle w:val="Formatvorlage4"/>
        </w:rPr>
        <w:t xml:space="preserve"> Gmb</w:t>
      </w:r>
      <w:r w:rsidRPr="0093655E">
        <w:rPr>
          <w:rStyle w:val="Formatvorlage4"/>
        </w:rPr>
        <w:t>H</w:t>
      </w:r>
      <w:r w:rsidR="00E82C3B">
        <w:rPr>
          <w:rStyle w:val="Formatvorlage4"/>
        </w:rPr>
        <w:t xml:space="preserve"> Bilanz</w:t>
      </w:r>
      <w:r w:rsidRPr="0093655E">
        <w:rPr>
          <w:rStyle w:val="Formatvorlage4"/>
        </w:rPr>
        <w:t xml:space="preserve">. </w:t>
      </w:r>
    </w:p>
    <w:p w:rsidR="000B5CC6" w:rsidRDefault="000B5CC6" w:rsidP="0029598A">
      <w:pPr>
        <w:spacing w:line="360" w:lineRule="auto"/>
        <w:ind w:left="1418"/>
        <w:jc w:val="both"/>
        <w:rPr>
          <w:rStyle w:val="Formatvorlage4"/>
        </w:rPr>
      </w:pPr>
    </w:p>
    <w:p w:rsidR="001835C7" w:rsidRDefault="001835C7" w:rsidP="001835C7">
      <w:pPr>
        <w:spacing w:line="360" w:lineRule="auto"/>
        <w:ind w:left="1418"/>
        <w:jc w:val="both"/>
        <w:rPr>
          <w:rStyle w:val="Formatvorlage4"/>
        </w:rPr>
      </w:pPr>
      <w:r>
        <w:rPr>
          <w:rStyle w:val="Formatvorlage4"/>
        </w:rPr>
        <w:t xml:space="preserve">Zwei der insgesamt drei Veranstaltungen haben bereits stattgefunden – in Soltau, Niedersachsen, und Witten, Nordrhein-Westfalen. Das dritte, im Dezember stattfindende IGA Intensivseminar ist bereits jetzt komplett ausgebucht. </w:t>
      </w:r>
    </w:p>
    <w:p w:rsidR="0029598A" w:rsidRDefault="0029598A" w:rsidP="0029598A">
      <w:pPr>
        <w:spacing w:line="360" w:lineRule="auto"/>
        <w:ind w:left="1418"/>
        <w:jc w:val="both"/>
        <w:rPr>
          <w:rStyle w:val="Formatvorlage4"/>
        </w:rPr>
      </w:pPr>
    </w:p>
    <w:p w:rsidR="00CE38C6" w:rsidRPr="00E82C3B" w:rsidRDefault="00E82C3B" w:rsidP="00E82C3B">
      <w:pPr>
        <w:spacing w:line="360" w:lineRule="auto"/>
        <w:ind w:left="1418"/>
        <w:jc w:val="both"/>
        <w:rPr>
          <w:rStyle w:val="Formatvorlage4"/>
          <w:b/>
        </w:rPr>
      </w:pPr>
      <w:r w:rsidRPr="00E82C3B">
        <w:rPr>
          <w:rStyle w:val="Formatvorlage4"/>
          <w:b/>
        </w:rPr>
        <w:t>Rechtssicher Reklamationen vermeiden</w:t>
      </w:r>
    </w:p>
    <w:p w:rsidR="00425E6A" w:rsidRDefault="00425E6A" w:rsidP="00483993">
      <w:pPr>
        <w:spacing w:line="360" w:lineRule="auto"/>
        <w:ind w:left="1418"/>
        <w:jc w:val="both"/>
        <w:rPr>
          <w:rStyle w:val="Formatvorlage4"/>
        </w:rPr>
      </w:pPr>
      <w:r w:rsidRPr="0029598A">
        <w:rPr>
          <w:rStyle w:val="Formatvorlage4"/>
        </w:rPr>
        <w:t xml:space="preserve">Reklamationen </w:t>
      </w:r>
      <w:r>
        <w:rPr>
          <w:rStyle w:val="Formatvorlage4"/>
        </w:rPr>
        <w:t xml:space="preserve">kosten </w:t>
      </w:r>
      <w:r w:rsidRPr="0029598A">
        <w:rPr>
          <w:rStyle w:val="Formatvorlage4"/>
        </w:rPr>
        <w:t>Zeit und Geld. Häufige Ursachen sind ungenaue Leistungsbeschreibungen in den Verträgen und fal</w:t>
      </w:r>
      <w:r>
        <w:rPr>
          <w:rStyle w:val="Formatvorlage4"/>
        </w:rPr>
        <w:t xml:space="preserve">sche Erwartungen der Bauherren. Aus diesem Grund richtete das </w:t>
      </w:r>
      <w:r w:rsidRPr="0029598A">
        <w:rPr>
          <w:rStyle w:val="Formatvorlage4"/>
        </w:rPr>
        <w:t>hagebau Vertriebssystem</w:t>
      </w:r>
      <w:r>
        <w:rPr>
          <w:rStyle w:val="Formatvorlage4"/>
        </w:rPr>
        <w:t xml:space="preserve"> FLIESE</w:t>
      </w:r>
      <w:r w:rsidRPr="0029598A">
        <w:rPr>
          <w:rStyle w:val="Formatvorlage4"/>
        </w:rPr>
        <w:t xml:space="preserve"> FACHHANDEL </w:t>
      </w:r>
      <w:r>
        <w:rPr>
          <w:rStyle w:val="Formatvorlage4"/>
        </w:rPr>
        <w:t>im ersten Halbjahr 2015 a</w:t>
      </w:r>
      <w:r w:rsidR="00CE38C6">
        <w:rPr>
          <w:rStyle w:val="Formatvorlage4"/>
        </w:rPr>
        <w:t xml:space="preserve">n drei Veranstaltungsterminen und -orten </w:t>
      </w:r>
      <w:r w:rsidR="00B41209" w:rsidRPr="0029598A">
        <w:rPr>
          <w:rStyle w:val="Formatvorlage4"/>
        </w:rPr>
        <w:t xml:space="preserve">für </w:t>
      </w:r>
      <w:r w:rsidR="00E82C3B">
        <w:rPr>
          <w:rStyle w:val="Formatvorlage4"/>
        </w:rPr>
        <w:t xml:space="preserve">insgesamt </w:t>
      </w:r>
      <w:r w:rsidR="004449B3">
        <w:rPr>
          <w:rStyle w:val="Formatvorlage4"/>
        </w:rPr>
        <w:t>70</w:t>
      </w:r>
      <w:r w:rsidR="00E82C3B">
        <w:rPr>
          <w:rStyle w:val="Formatvorlage4"/>
        </w:rPr>
        <w:t xml:space="preserve"> </w:t>
      </w:r>
      <w:r w:rsidR="00B839C4">
        <w:rPr>
          <w:rStyle w:val="Formatvorlage4"/>
        </w:rPr>
        <w:t>Handwerker</w:t>
      </w:r>
      <w:r w:rsidR="00B41209">
        <w:rPr>
          <w:rStyle w:val="Formatvorlage4"/>
        </w:rPr>
        <w:t xml:space="preserve"> der angeschlossenen Fliesenfachhändler </w:t>
      </w:r>
      <w:r w:rsidR="00E82C3B">
        <w:rPr>
          <w:rStyle w:val="Formatvorlage4"/>
        </w:rPr>
        <w:t>das Seminar</w:t>
      </w:r>
      <w:r w:rsidR="00385DA1" w:rsidRPr="0029598A">
        <w:rPr>
          <w:rStyle w:val="Formatvorlage4"/>
        </w:rPr>
        <w:t xml:space="preserve"> „Tag der Gewährleistung“</w:t>
      </w:r>
      <w:r w:rsidR="00E82C3B">
        <w:rPr>
          <w:rStyle w:val="Formatvorlage4"/>
        </w:rPr>
        <w:t xml:space="preserve"> aus</w:t>
      </w:r>
      <w:r w:rsidR="00CE38C6">
        <w:rPr>
          <w:rStyle w:val="Formatvorlage4"/>
        </w:rPr>
        <w:t xml:space="preserve">. </w:t>
      </w:r>
      <w:r w:rsidR="00B839C4">
        <w:rPr>
          <w:rStyle w:val="Formatvorlage4"/>
        </w:rPr>
        <w:t>„Hier konnten</w:t>
      </w:r>
      <w:r w:rsidR="00B77EFB" w:rsidRPr="00B839C4">
        <w:rPr>
          <w:rStyle w:val="Formatvorlage4"/>
        </w:rPr>
        <w:t xml:space="preserve"> </w:t>
      </w:r>
      <w:r w:rsidR="00B839C4">
        <w:rPr>
          <w:rStyle w:val="Formatvorlage4"/>
        </w:rPr>
        <w:t>die Profikunden ihr Fachwissen erweitern</w:t>
      </w:r>
      <w:r w:rsidR="00B77EFB" w:rsidRPr="00B839C4">
        <w:rPr>
          <w:rStyle w:val="Formatvorlage4"/>
        </w:rPr>
        <w:t xml:space="preserve"> und sich in kollegialer Atmosphäre mit dem im Arbeit</w:t>
      </w:r>
      <w:r w:rsidR="00B839C4">
        <w:rPr>
          <w:rStyle w:val="Formatvorlage4"/>
        </w:rPr>
        <w:t>salltag oft unangenehmen Thema der Reklamationen</w:t>
      </w:r>
      <w:r w:rsidR="00B77EFB" w:rsidRPr="00B839C4">
        <w:rPr>
          <w:rStyle w:val="Formatvorlage4"/>
        </w:rPr>
        <w:t xml:space="preserve"> g</w:t>
      </w:r>
      <w:r w:rsidR="00B839C4">
        <w:rPr>
          <w:rStyle w:val="Formatvorlage4"/>
        </w:rPr>
        <w:t xml:space="preserve">ewinnbringend </w:t>
      </w:r>
      <w:r w:rsidR="00B839C4" w:rsidRPr="006F4CF1">
        <w:rPr>
          <w:rStyle w:val="Formatvorlage4"/>
        </w:rPr>
        <w:t xml:space="preserve">auseinandersetzen“, macht </w:t>
      </w:r>
      <w:r w:rsidR="00B83F04">
        <w:rPr>
          <w:rStyle w:val="Formatvorlage4"/>
        </w:rPr>
        <w:t xml:space="preserve">Reinhard </w:t>
      </w:r>
      <w:proofErr w:type="spellStart"/>
      <w:r w:rsidR="00B83F04">
        <w:rPr>
          <w:rStyle w:val="Formatvorlage4"/>
        </w:rPr>
        <w:t>Fenski</w:t>
      </w:r>
      <w:proofErr w:type="spellEnd"/>
      <w:r w:rsidR="00B83F04">
        <w:rPr>
          <w:rStyle w:val="Formatvorlage4"/>
        </w:rPr>
        <w:t>, Abteilungsleiter hagebau FLIESE FACHHANDEL</w:t>
      </w:r>
      <w:r w:rsidR="00B839C4" w:rsidRPr="006F4CF1">
        <w:rPr>
          <w:rStyle w:val="Formatvorlage4"/>
        </w:rPr>
        <w:t xml:space="preserve"> deutlich. Gerade in kleineren Handwerksunternehmen würden rechtliche und vertragliche Themen als zeitraubend abgetan. „Wie w</w:t>
      </w:r>
      <w:r w:rsidR="006F4CF1" w:rsidRPr="006F4CF1">
        <w:rPr>
          <w:rStyle w:val="Formatvorlage4"/>
        </w:rPr>
        <w:t>ichtig das Thema aber ist, zeig</w:t>
      </w:r>
      <w:r w:rsidR="00B839C4" w:rsidRPr="006F4CF1">
        <w:rPr>
          <w:rStyle w:val="Formatvorlage4"/>
        </w:rPr>
        <w:t>en die Rückmeldungen der Teilnehmer.“</w:t>
      </w:r>
    </w:p>
    <w:p w:rsidR="00B839C4" w:rsidRDefault="00B839C4" w:rsidP="00483993">
      <w:pPr>
        <w:spacing w:line="360" w:lineRule="auto"/>
        <w:ind w:left="1418"/>
        <w:jc w:val="both"/>
        <w:rPr>
          <w:rStyle w:val="Formatvorlage4"/>
        </w:rPr>
      </w:pPr>
    </w:p>
    <w:p w:rsidR="0093655E" w:rsidRDefault="00425E6A" w:rsidP="00483993">
      <w:pPr>
        <w:spacing w:line="360" w:lineRule="auto"/>
        <w:ind w:left="1418"/>
        <w:jc w:val="both"/>
        <w:rPr>
          <w:rStyle w:val="Formatvorlage4"/>
        </w:rPr>
      </w:pPr>
      <w:r>
        <w:rPr>
          <w:rStyle w:val="Formatvorlage4"/>
        </w:rPr>
        <w:t>Wie</w:t>
      </w:r>
      <w:r w:rsidR="0029598A" w:rsidRPr="0029598A">
        <w:rPr>
          <w:rStyle w:val="Formatvorlage4"/>
        </w:rPr>
        <w:t xml:space="preserve"> unnötige Auseinandersetzungen verm</w:t>
      </w:r>
      <w:r>
        <w:rPr>
          <w:rStyle w:val="Formatvorlage4"/>
        </w:rPr>
        <w:t>ieden werden können, w</w:t>
      </w:r>
      <w:r w:rsidR="0029598A" w:rsidRPr="0029598A">
        <w:rPr>
          <w:rStyle w:val="Formatvorlage4"/>
        </w:rPr>
        <w:t xml:space="preserve">elche juristischen Fallstricke zu beachten sind, </w:t>
      </w:r>
      <w:r>
        <w:rPr>
          <w:rStyle w:val="Formatvorlage4"/>
        </w:rPr>
        <w:t>wie</w:t>
      </w:r>
      <w:r w:rsidR="00385DA1">
        <w:rPr>
          <w:rStyle w:val="Formatvorlage4"/>
        </w:rPr>
        <w:t xml:space="preserve"> der</w:t>
      </w:r>
      <w:r w:rsidR="00E25DD0" w:rsidRPr="0029598A">
        <w:rPr>
          <w:rStyle w:val="Formatvorlage4"/>
        </w:rPr>
        <w:t xml:space="preserve"> Begriff „Mangel“</w:t>
      </w:r>
      <w:r w:rsidR="00385DA1">
        <w:rPr>
          <w:rStyle w:val="Formatvorlage4"/>
        </w:rPr>
        <w:t xml:space="preserve"> zu definieren ist, zeigten d</w:t>
      </w:r>
      <w:r w:rsidR="00385DA1" w:rsidRPr="0029598A">
        <w:rPr>
          <w:rStyle w:val="Formatvorlage4"/>
        </w:rPr>
        <w:t>ie</w:t>
      </w:r>
      <w:r w:rsidR="00385DA1">
        <w:rPr>
          <w:rStyle w:val="Formatvorlage4"/>
        </w:rPr>
        <w:t xml:space="preserve"> Referenten – ausgewiesene</w:t>
      </w:r>
      <w:r w:rsidR="00385DA1" w:rsidRPr="0029598A">
        <w:rPr>
          <w:rStyle w:val="Formatvorlage4"/>
        </w:rPr>
        <w:t xml:space="preserve"> Rechtsexperten</w:t>
      </w:r>
      <w:r w:rsidR="00385DA1">
        <w:rPr>
          <w:rStyle w:val="Formatvorlage4"/>
        </w:rPr>
        <w:t xml:space="preserve"> – ebenso auf wie die Unterschiede zwischen einem </w:t>
      </w:r>
      <w:r w:rsidR="00E25DD0" w:rsidRPr="0029598A">
        <w:rPr>
          <w:rStyle w:val="Formatvorlage4"/>
        </w:rPr>
        <w:t xml:space="preserve">Werkvertrag </w:t>
      </w:r>
      <w:r w:rsidR="00385DA1">
        <w:rPr>
          <w:rStyle w:val="Formatvorlage4"/>
        </w:rPr>
        <w:t xml:space="preserve">von einem Liefervertrag. </w:t>
      </w:r>
      <w:r w:rsidR="00E25DD0" w:rsidRPr="0029598A">
        <w:rPr>
          <w:rStyle w:val="Formatvorlage4"/>
        </w:rPr>
        <w:t xml:space="preserve">Außerdem erfuhren </w:t>
      </w:r>
      <w:r>
        <w:rPr>
          <w:rStyle w:val="Formatvorlage4"/>
        </w:rPr>
        <w:t>die hagebau Profikunden</w:t>
      </w:r>
      <w:r w:rsidR="00E25DD0" w:rsidRPr="0029598A">
        <w:rPr>
          <w:rStyle w:val="Formatvorlage4"/>
        </w:rPr>
        <w:t>, welche Voraussetzungen zur Geltendmachung von Gewährleistungsansprüchen erfüllt sein müssen</w:t>
      </w:r>
      <w:r w:rsidR="00483993" w:rsidRPr="00483993">
        <w:rPr>
          <w:rStyle w:val="Formatvorlage4"/>
        </w:rPr>
        <w:t xml:space="preserve"> </w:t>
      </w:r>
      <w:r w:rsidR="00483993">
        <w:rPr>
          <w:rStyle w:val="Formatvorlage4"/>
        </w:rPr>
        <w:t xml:space="preserve">und </w:t>
      </w:r>
      <w:r w:rsidR="00483993" w:rsidRPr="0029598A">
        <w:rPr>
          <w:rStyle w:val="Formatvorlage4"/>
        </w:rPr>
        <w:t>wie Leistungserwartungen präzise umschrieben und Leistungsgegenstände möglichst eng definiert werden können.</w:t>
      </w:r>
      <w:r w:rsidR="00483993">
        <w:rPr>
          <w:rStyle w:val="Formatvorlage4"/>
        </w:rPr>
        <w:t xml:space="preserve"> </w:t>
      </w:r>
      <w:r w:rsidR="00E25DD0" w:rsidRPr="0029598A">
        <w:rPr>
          <w:rStyle w:val="Formatvorlage4"/>
        </w:rPr>
        <w:t xml:space="preserve">Fristen, </w:t>
      </w:r>
      <w:proofErr w:type="spellStart"/>
      <w:r w:rsidR="00E25DD0" w:rsidRPr="0029598A">
        <w:rPr>
          <w:rStyle w:val="Formatvorlage4"/>
        </w:rPr>
        <w:t>Formalia</w:t>
      </w:r>
      <w:proofErr w:type="spellEnd"/>
      <w:r w:rsidR="00E25DD0" w:rsidRPr="0029598A">
        <w:rPr>
          <w:rStyle w:val="Formatvorlage4"/>
        </w:rPr>
        <w:t xml:space="preserve"> und </w:t>
      </w:r>
      <w:r w:rsidR="006F4CF1">
        <w:rPr>
          <w:rStyle w:val="Formatvorlage4"/>
        </w:rPr>
        <w:t>vor allem Fragen sowie Fallbeispiele aus dem Tagesgeschäft</w:t>
      </w:r>
      <w:r w:rsidR="00E25DD0" w:rsidRPr="0029598A">
        <w:rPr>
          <w:rStyle w:val="Formatvorlage4"/>
        </w:rPr>
        <w:t xml:space="preserve"> wurden ebenfalls thematisiert.</w:t>
      </w:r>
      <w:r w:rsidR="00E25DD0">
        <w:rPr>
          <w:rStyle w:val="Formatvorlage4"/>
        </w:rPr>
        <w:t xml:space="preserve"> </w:t>
      </w:r>
    </w:p>
    <w:p w:rsidR="00483993" w:rsidRPr="008F5884" w:rsidRDefault="00483993" w:rsidP="00483993">
      <w:pPr>
        <w:spacing w:line="360" w:lineRule="auto"/>
        <w:ind w:left="1418"/>
        <w:jc w:val="both"/>
        <w:rPr>
          <w:rStyle w:val="Formatvorlage4"/>
        </w:rPr>
      </w:pPr>
    </w:p>
    <w:p w:rsidR="00B96199" w:rsidRDefault="004449B3" w:rsidP="0067060B">
      <w:pPr>
        <w:spacing w:line="360" w:lineRule="auto"/>
        <w:ind w:left="1418"/>
        <w:jc w:val="both"/>
        <w:rPr>
          <w:rStyle w:val="Formatvorlage4"/>
        </w:rPr>
      </w:pPr>
      <w:r>
        <w:rPr>
          <w:rStyle w:val="Formatvorlage4"/>
        </w:rPr>
        <w:t>3.</w:t>
      </w:r>
      <w:r w:rsidR="000B5CC6">
        <w:rPr>
          <w:rStyle w:val="Formatvorlage4"/>
        </w:rPr>
        <w:t>930</w:t>
      </w:r>
      <w:r w:rsidR="00E02E9D">
        <w:rPr>
          <w:rStyle w:val="Formatvorlage4"/>
        </w:rPr>
        <w:t xml:space="preserve"> Zeichen</w:t>
      </w:r>
    </w:p>
    <w:p w:rsidR="00E91B46" w:rsidRDefault="00E91B46" w:rsidP="0067060B">
      <w:pPr>
        <w:ind w:left="1418"/>
        <w:rPr>
          <w:rStyle w:val="Formatvorlage4"/>
        </w:rPr>
      </w:pPr>
    </w:p>
    <w:p w:rsidR="000B5CC6" w:rsidRDefault="000B5CC6" w:rsidP="0067060B">
      <w:pPr>
        <w:ind w:left="1418"/>
        <w:rPr>
          <w:rStyle w:val="Formatvorlage4"/>
        </w:rPr>
      </w:pPr>
    </w:p>
    <w:p w:rsidR="00B42FBB" w:rsidRPr="0042037E" w:rsidRDefault="00B42FBB" w:rsidP="00B42FBB">
      <w:pPr>
        <w:ind w:left="993" w:firstLine="423"/>
        <w:rPr>
          <w:rStyle w:val="Formatvorlage4"/>
          <w:b/>
          <w:u w:val="single"/>
        </w:rPr>
      </w:pPr>
      <w:r w:rsidRPr="0042037E">
        <w:rPr>
          <w:rStyle w:val="Formatvorlage4"/>
          <w:b/>
          <w:u w:val="single"/>
        </w:rPr>
        <w:t>Bildunterschrift</w:t>
      </w:r>
      <w:r>
        <w:rPr>
          <w:rStyle w:val="Formatvorlage4"/>
          <w:b/>
          <w:u w:val="single"/>
        </w:rPr>
        <w:t>en</w:t>
      </w:r>
      <w:r w:rsidRPr="0042037E">
        <w:rPr>
          <w:rStyle w:val="Formatvorlage4"/>
          <w:b/>
          <w:u w:val="single"/>
        </w:rPr>
        <w:t>:</w:t>
      </w:r>
    </w:p>
    <w:p w:rsidR="00B42FBB" w:rsidRDefault="00B42FBB" w:rsidP="00B42FBB">
      <w:pPr>
        <w:ind w:left="993"/>
        <w:rPr>
          <w:rStyle w:val="Formatvorlage4"/>
          <w:u w:val="single"/>
        </w:rPr>
      </w:pPr>
    </w:p>
    <w:p w:rsidR="00B42FBB" w:rsidRDefault="00B42FBB" w:rsidP="00B42FBB">
      <w:pPr>
        <w:ind w:left="1418"/>
        <w:rPr>
          <w:rStyle w:val="Formatvorlage4"/>
          <w:b/>
          <w:szCs w:val="24"/>
        </w:rPr>
      </w:pPr>
      <w:r>
        <w:rPr>
          <w:rStyle w:val="Formatvorlage4"/>
          <w:b/>
          <w:szCs w:val="24"/>
        </w:rPr>
        <w:t>IGA_Intensivseminar.jpg</w:t>
      </w:r>
    </w:p>
    <w:p w:rsidR="00B42FBB" w:rsidRDefault="00B42FBB" w:rsidP="00B42FBB">
      <w:pPr>
        <w:ind w:left="1418"/>
        <w:rPr>
          <w:rStyle w:val="Formatvorlage4"/>
          <w:szCs w:val="24"/>
        </w:rPr>
      </w:pPr>
      <w:r>
        <w:rPr>
          <w:rStyle w:val="Formatvorlage4"/>
          <w:szCs w:val="24"/>
        </w:rPr>
        <w:t>In den</w:t>
      </w:r>
      <w:r w:rsidRPr="004449B3">
        <w:rPr>
          <w:rStyle w:val="Formatvorlage4"/>
          <w:szCs w:val="24"/>
        </w:rPr>
        <w:t xml:space="preserve"> IGA Intensivseminare</w:t>
      </w:r>
      <w:r>
        <w:rPr>
          <w:rStyle w:val="Formatvorlage4"/>
          <w:szCs w:val="24"/>
        </w:rPr>
        <w:t xml:space="preserve">n haben rund </w:t>
      </w:r>
      <w:r w:rsidRPr="004449B3">
        <w:rPr>
          <w:rStyle w:val="Formatvorlage4"/>
          <w:szCs w:val="24"/>
        </w:rPr>
        <w:t xml:space="preserve"> 30 Außendienstmitarbeiter und Fachverkäufer praxisrelevante Werkzeuge zur Optimierung von Verkaufsgesprächen </w:t>
      </w:r>
      <w:r>
        <w:rPr>
          <w:rStyle w:val="Formatvorlage4"/>
          <w:szCs w:val="24"/>
        </w:rPr>
        <w:t>kennengelernt</w:t>
      </w:r>
      <w:r w:rsidRPr="00A35E80">
        <w:rPr>
          <w:rStyle w:val="Formatvorlage4"/>
          <w:szCs w:val="24"/>
        </w:rPr>
        <w:t>.</w:t>
      </w:r>
    </w:p>
    <w:p w:rsidR="00B42FBB" w:rsidRDefault="00B42FBB" w:rsidP="00B42FBB">
      <w:pPr>
        <w:ind w:left="993"/>
        <w:rPr>
          <w:rStyle w:val="Formatvorlage4"/>
        </w:rPr>
      </w:pPr>
    </w:p>
    <w:p w:rsidR="000B5CC6" w:rsidRDefault="000B5CC6" w:rsidP="00B42FBB">
      <w:pPr>
        <w:ind w:left="993"/>
        <w:rPr>
          <w:rStyle w:val="Formatvorlage4"/>
        </w:rPr>
      </w:pPr>
    </w:p>
    <w:p w:rsidR="00B42FBB" w:rsidRDefault="00B42FBB" w:rsidP="00B42FBB">
      <w:pPr>
        <w:ind w:left="993"/>
        <w:rPr>
          <w:rStyle w:val="Formatvorlage4"/>
          <w:b/>
          <w:szCs w:val="24"/>
        </w:rPr>
      </w:pPr>
      <w:r>
        <w:rPr>
          <w:rStyle w:val="Formatvorlage4"/>
        </w:rPr>
        <w:tab/>
      </w:r>
      <w:proofErr w:type="spellStart"/>
      <w:r w:rsidRPr="0024199A">
        <w:rPr>
          <w:rStyle w:val="Formatvorlage4"/>
          <w:b/>
          <w:szCs w:val="24"/>
        </w:rPr>
        <w:t>IGA_Tag</w:t>
      </w:r>
      <w:proofErr w:type="spellEnd"/>
      <w:r w:rsidRPr="0024199A">
        <w:rPr>
          <w:rStyle w:val="Formatvorlage4"/>
          <w:b/>
          <w:szCs w:val="24"/>
        </w:rPr>
        <w:t xml:space="preserve"> der Gewährleistung.jpg</w:t>
      </w:r>
    </w:p>
    <w:p w:rsidR="00B42FBB" w:rsidRPr="0024199A" w:rsidRDefault="00B42FBB" w:rsidP="00B42FBB">
      <w:pPr>
        <w:ind w:left="1418"/>
        <w:rPr>
          <w:rStyle w:val="Formatvorlage4"/>
          <w:szCs w:val="24"/>
        </w:rPr>
      </w:pPr>
      <w:r>
        <w:rPr>
          <w:rStyle w:val="Formatvorlage4"/>
          <w:szCs w:val="24"/>
        </w:rPr>
        <w:t>Gewährleistungsmanagement und Mängelhaftung standen im Fokus des „Tags der Gewährleistung“.</w:t>
      </w:r>
    </w:p>
    <w:p w:rsidR="00B42FBB" w:rsidRDefault="00B42FBB" w:rsidP="00B42FBB">
      <w:pPr>
        <w:ind w:left="993"/>
        <w:rPr>
          <w:rStyle w:val="Formatvorlage4"/>
        </w:rPr>
      </w:pPr>
    </w:p>
    <w:p w:rsidR="00B42FBB" w:rsidRPr="0042037E" w:rsidRDefault="00B42FBB" w:rsidP="00B42FBB">
      <w:pPr>
        <w:ind w:left="993" w:firstLine="423"/>
        <w:rPr>
          <w:rStyle w:val="Formatvorlage4"/>
          <w:szCs w:val="24"/>
        </w:rPr>
      </w:pPr>
      <w:r w:rsidRPr="0042037E">
        <w:rPr>
          <w:rStyle w:val="Formatvorlage4"/>
          <w:szCs w:val="24"/>
        </w:rPr>
        <w:t>Foto</w:t>
      </w:r>
      <w:r>
        <w:rPr>
          <w:rStyle w:val="Formatvorlage4"/>
          <w:szCs w:val="24"/>
        </w:rPr>
        <w:t>s</w:t>
      </w:r>
      <w:r w:rsidRPr="0042037E">
        <w:rPr>
          <w:rStyle w:val="Formatvorlage4"/>
          <w:szCs w:val="24"/>
        </w:rPr>
        <w:t xml:space="preserve">: </w:t>
      </w:r>
      <w:r>
        <w:rPr>
          <w:rStyle w:val="Formatvorlage4"/>
          <w:szCs w:val="24"/>
        </w:rPr>
        <w:t xml:space="preserve">hagebau </w:t>
      </w:r>
      <w:r w:rsidRPr="0042037E">
        <w:rPr>
          <w:rStyle w:val="Formatvorlage4"/>
          <w:szCs w:val="24"/>
        </w:rPr>
        <w:t>(Abdruck honorarfrei)</w:t>
      </w:r>
    </w:p>
    <w:p w:rsidR="00B42FBB" w:rsidRDefault="00B42FBB" w:rsidP="0067060B">
      <w:pPr>
        <w:ind w:left="1418"/>
        <w:rPr>
          <w:rStyle w:val="Formatvorlage4"/>
        </w:rPr>
      </w:pPr>
    </w:p>
    <w:p w:rsidR="000B5CC6" w:rsidRDefault="000B5CC6" w:rsidP="0067060B">
      <w:pPr>
        <w:ind w:left="1418"/>
        <w:rPr>
          <w:rStyle w:val="Formatvorlage4"/>
        </w:rPr>
      </w:pPr>
    </w:p>
    <w:p w:rsidR="006250C8" w:rsidRPr="006250C8" w:rsidRDefault="006250C8" w:rsidP="006250C8">
      <w:pPr>
        <w:spacing w:line="360" w:lineRule="auto"/>
        <w:ind w:left="1418"/>
        <w:jc w:val="both"/>
        <w:rPr>
          <w:rFonts w:cs="Arial"/>
          <w:b/>
        </w:rPr>
      </w:pPr>
      <w:r w:rsidRPr="006250C8">
        <w:rPr>
          <w:rFonts w:cs="Arial"/>
          <w:b/>
        </w:rPr>
        <w:t>IGA</w:t>
      </w:r>
    </w:p>
    <w:p w:rsidR="00F56EC0" w:rsidRDefault="006250C8" w:rsidP="006250C8">
      <w:pPr>
        <w:spacing w:line="360" w:lineRule="auto"/>
        <w:ind w:left="1418"/>
        <w:jc w:val="both"/>
        <w:rPr>
          <w:rFonts w:cs="Arial"/>
        </w:rPr>
      </w:pPr>
      <w:r w:rsidRPr="006250C8">
        <w:rPr>
          <w:rFonts w:cs="Arial"/>
        </w:rPr>
        <w:t>IGA steht für die 1969 gegründete „Interessengemeinschaft für Architekturkeramik“ und ist eine Eigenmarke der hagebau Handelsgesellschaft für Baustoffe mbH &amp; Co. KG (www.hagebau.com). Die IGA entstand aus einem zunächst lockeren Verbund von Unternehmen aus dem Fliesen-Großhandel mit 15 Gesellschafterhäusern. Heute ist sie mit über 50 Standorten bundesweit vertreten.</w:t>
      </w:r>
    </w:p>
    <w:p w:rsidR="00F56EC0" w:rsidRDefault="00F56EC0">
      <w:pPr>
        <w:spacing w:after="200" w:line="276" w:lineRule="auto"/>
        <w:rPr>
          <w:rFonts w:cs="Arial"/>
        </w:rPr>
      </w:pPr>
      <w:r>
        <w:rPr>
          <w:rFonts w:cs="Arial"/>
        </w:rPr>
        <w:br w:type="page"/>
      </w:r>
    </w:p>
    <w:p w:rsidR="00134E14" w:rsidRPr="00487F33" w:rsidRDefault="00134E14" w:rsidP="00134E14">
      <w:pPr>
        <w:ind w:left="1418"/>
        <w:rPr>
          <w:rStyle w:val="Formatvorlage7"/>
          <w:sz w:val="20"/>
          <w:szCs w:val="20"/>
          <w:u w:val="single"/>
        </w:rPr>
      </w:pPr>
      <w:bookmarkStart w:id="0" w:name="_GoBack"/>
      <w:bookmarkEnd w:id="0"/>
      <w:r>
        <w:rPr>
          <w:rStyle w:val="Formatvorlage7"/>
          <w:sz w:val="20"/>
          <w:szCs w:val="20"/>
          <w:u w:val="single"/>
        </w:rPr>
        <w:lastRenderedPageBreak/>
        <w:t>Pressekontakt</w:t>
      </w:r>
      <w:r w:rsidRPr="00487F33">
        <w:rPr>
          <w:rStyle w:val="Formatvorlage7"/>
          <w:sz w:val="20"/>
          <w:szCs w:val="20"/>
          <w:u w:val="single"/>
        </w:rPr>
        <w:t>:</w:t>
      </w:r>
    </w:p>
    <w:p w:rsidR="00134E14" w:rsidRPr="00487F33" w:rsidRDefault="00134E14" w:rsidP="00134E14">
      <w:pPr>
        <w:ind w:left="1418"/>
        <w:rPr>
          <w:rStyle w:val="Formatvorlage7"/>
          <w:sz w:val="20"/>
          <w:szCs w:val="20"/>
        </w:rPr>
      </w:pPr>
    </w:p>
    <w:p w:rsidR="00134E1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Dr. Ralph Esper</w:t>
      </w:r>
      <w:r w:rsidRPr="00487F33">
        <w:rPr>
          <w:rStyle w:val="Formatvorlage4"/>
          <w:sz w:val="20"/>
          <w:szCs w:val="20"/>
        </w:rPr>
        <w:t xml:space="preserve"> </w:t>
      </w:r>
    </w:p>
    <w:p w:rsidR="00134E1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Bereichsleitung Unternehmenskommunikation</w:t>
      </w:r>
    </w:p>
    <w:p w:rsidR="00134E14" w:rsidRPr="00487F33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Pressesprecher</w:t>
      </w:r>
    </w:p>
    <w:p w:rsidR="00134E1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</w:p>
    <w:p w:rsidR="00134E1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 w:rsidRPr="00487F33">
        <w:rPr>
          <w:rStyle w:val="Formatvorlage4"/>
          <w:sz w:val="20"/>
          <w:szCs w:val="20"/>
        </w:rPr>
        <w:t xml:space="preserve">hagebau </w:t>
      </w:r>
    </w:p>
    <w:p w:rsidR="00134E1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 w:rsidRPr="00487F33">
        <w:rPr>
          <w:rStyle w:val="Formatvorlage4"/>
          <w:sz w:val="20"/>
          <w:szCs w:val="20"/>
        </w:rPr>
        <w:t>Handelsgesellschaft für Baustoffe mbH &amp; Co. KG</w:t>
      </w:r>
    </w:p>
    <w:p w:rsidR="00134E1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</w:p>
    <w:p w:rsidR="00134E1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Celler Str. 47</w:t>
      </w:r>
    </w:p>
    <w:p w:rsidR="00134E14" w:rsidRPr="00E869A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29614 Soltau</w:t>
      </w:r>
    </w:p>
    <w:p w:rsidR="00134E14" w:rsidRPr="00E869A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Telefon: +49 5191 802-766</w:t>
      </w:r>
    </w:p>
    <w:p w:rsidR="00134E1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 w:rsidRPr="00E869A4">
        <w:rPr>
          <w:rStyle w:val="Formatvorlage4"/>
          <w:sz w:val="20"/>
          <w:szCs w:val="20"/>
        </w:rPr>
        <w:t>Telefax: +49 5191 98664-</w:t>
      </w:r>
      <w:r>
        <w:rPr>
          <w:rStyle w:val="Formatvorlage4"/>
          <w:sz w:val="20"/>
          <w:szCs w:val="20"/>
        </w:rPr>
        <w:t>766</w:t>
      </w:r>
    </w:p>
    <w:p w:rsidR="00134E14" w:rsidRPr="00E869A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Mobil: +49 172 4538678</w:t>
      </w:r>
    </w:p>
    <w:p w:rsidR="00134E14" w:rsidRPr="00E869A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 w:rsidRPr="00E869A4">
        <w:rPr>
          <w:rStyle w:val="Formatvorlage4"/>
          <w:sz w:val="20"/>
          <w:szCs w:val="20"/>
        </w:rPr>
        <w:t xml:space="preserve">E-Mail: </w:t>
      </w:r>
      <w:r>
        <w:rPr>
          <w:rStyle w:val="Formatvorlage4"/>
          <w:sz w:val="20"/>
          <w:szCs w:val="20"/>
        </w:rPr>
        <w:t>ralph.esper</w:t>
      </w:r>
      <w:r w:rsidRPr="00E869A4">
        <w:rPr>
          <w:rStyle w:val="Formatvorlage4"/>
          <w:sz w:val="20"/>
          <w:szCs w:val="20"/>
        </w:rPr>
        <w:t>@hagebau.com</w:t>
      </w:r>
    </w:p>
    <w:p w:rsidR="00422A61" w:rsidRDefault="00134E14" w:rsidP="00134E14">
      <w:pPr>
        <w:spacing w:line="276" w:lineRule="auto"/>
        <w:ind w:left="1418"/>
        <w:rPr>
          <w:rStyle w:val="Formatvorlage4"/>
        </w:rPr>
      </w:pPr>
      <w:r w:rsidRPr="00487F33">
        <w:rPr>
          <w:rStyle w:val="Formatvorlage4"/>
          <w:sz w:val="20"/>
          <w:szCs w:val="20"/>
        </w:rPr>
        <w:t>Internet: www.hagebau.co</w:t>
      </w:r>
      <w:r>
        <w:rPr>
          <w:rStyle w:val="Formatvorlage4"/>
          <w:sz w:val="20"/>
          <w:szCs w:val="20"/>
        </w:rPr>
        <w:t>m</w:t>
      </w:r>
    </w:p>
    <w:sectPr w:rsidR="00422A61" w:rsidSect="008F126E">
      <w:headerReference w:type="default" r:id="rId9"/>
      <w:pgSz w:w="11906" w:h="16838"/>
      <w:pgMar w:top="2552" w:right="991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0C8" w:rsidRDefault="006250C8" w:rsidP="008F126E">
      <w:r>
        <w:separator/>
      </w:r>
    </w:p>
  </w:endnote>
  <w:endnote w:type="continuationSeparator" w:id="0">
    <w:p w:rsidR="006250C8" w:rsidRDefault="006250C8" w:rsidP="008F1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0C8" w:rsidRDefault="006250C8" w:rsidP="008F126E">
      <w:r>
        <w:separator/>
      </w:r>
    </w:p>
  </w:footnote>
  <w:footnote w:type="continuationSeparator" w:id="0">
    <w:p w:rsidR="006250C8" w:rsidRDefault="006250C8" w:rsidP="008F12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26E" w:rsidRDefault="008F126E" w:rsidP="008F126E">
    <w:pPr>
      <w:pStyle w:val="Kopfzeile"/>
      <w:rPr>
        <w:caps/>
        <w:color w:val="008000"/>
        <w:spacing w:val="20"/>
        <w:sz w:val="18"/>
        <w:szCs w:val="18"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69C9BB1D" wp14:editId="7B1C35C0">
          <wp:simplePos x="0" y="0"/>
          <wp:positionH relativeFrom="column">
            <wp:posOffset>4180205</wp:posOffset>
          </wp:positionH>
          <wp:positionV relativeFrom="paragraph">
            <wp:posOffset>2540</wp:posOffset>
          </wp:positionV>
          <wp:extent cx="1657350" cy="409575"/>
          <wp:effectExtent l="0" t="0" r="0" b="9525"/>
          <wp:wrapTight wrapText="bothSides">
            <wp:wrapPolygon edited="0">
              <wp:start x="0" y="0"/>
              <wp:lineTo x="0" y="21098"/>
              <wp:lineTo x="21352" y="21098"/>
              <wp:lineTo x="21352" y="0"/>
              <wp:lineTo x="0" y="0"/>
            </wp:wrapPolygon>
          </wp:wrapTight>
          <wp:docPr id="4" name="Bild 1" descr="Achteck_hagebauschriftzu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chteck_hagebauschriftzu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126E" w:rsidRPr="008F126E" w:rsidRDefault="008F126E" w:rsidP="00B42FBB">
    <w:pPr>
      <w:pStyle w:val="Kopfzeile"/>
      <w:ind w:firstLine="1418"/>
      <w:rPr>
        <w:rFonts w:asciiTheme="minorHAnsi" w:hAnsiTheme="minorHAnsi"/>
      </w:rPr>
    </w:pPr>
    <w:r w:rsidRPr="008F126E">
      <w:rPr>
        <w:rFonts w:asciiTheme="minorHAnsi" w:hAnsiTheme="minorHAnsi"/>
        <w:caps/>
        <w:color w:val="008000"/>
        <w:spacing w:val="20"/>
        <w:sz w:val="18"/>
        <w:szCs w:val="18"/>
      </w:rPr>
      <w:t>Leistung durch Gemeinschaft</w:t>
    </w:r>
    <w:r w:rsidR="00B42FBB">
      <w:rPr>
        <w:rFonts w:asciiTheme="minorHAnsi" w:hAnsiTheme="minorHAnsi"/>
      </w:rPr>
      <w:tab/>
    </w:r>
    <w:r w:rsidR="00B42FBB">
      <w:rPr>
        <w:rFonts w:asciiTheme="minorHAnsi" w:hAnsiTheme="minorHAnsi"/>
      </w:rPr>
      <w:tab/>
    </w:r>
  </w:p>
  <w:p w:rsidR="008F126E" w:rsidRPr="00C03AB9" w:rsidRDefault="008F126E" w:rsidP="008F126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B6FC5"/>
    <w:multiLevelType w:val="hybridMultilevel"/>
    <w:tmpl w:val="5AE2F992"/>
    <w:lvl w:ilvl="0" w:tplc="0407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>
    <w:nsid w:val="65D320D2"/>
    <w:multiLevelType w:val="hybridMultilevel"/>
    <w:tmpl w:val="C032C3AA"/>
    <w:lvl w:ilvl="0" w:tplc="0407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0C8"/>
    <w:rsid w:val="0000051D"/>
    <w:rsid w:val="00000F0F"/>
    <w:rsid w:val="00016813"/>
    <w:rsid w:val="0003346A"/>
    <w:rsid w:val="00051A5A"/>
    <w:rsid w:val="00064B79"/>
    <w:rsid w:val="00066F41"/>
    <w:rsid w:val="00072F55"/>
    <w:rsid w:val="00081035"/>
    <w:rsid w:val="000B5CC6"/>
    <w:rsid w:val="000D49CE"/>
    <w:rsid w:val="000F1EA2"/>
    <w:rsid w:val="00134E14"/>
    <w:rsid w:val="00175427"/>
    <w:rsid w:val="001835C7"/>
    <w:rsid w:val="00190DD5"/>
    <w:rsid w:val="00191F25"/>
    <w:rsid w:val="001B399E"/>
    <w:rsid w:val="001E68A6"/>
    <w:rsid w:val="001F5555"/>
    <w:rsid w:val="00217E2B"/>
    <w:rsid w:val="0023201D"/>
    <w:rsid w:val="0024199A"/>
    <w:rsid w:val="00267A81"/>
    <w:rsid w:val="00273B33"/>
    <w:rsid w:val="00290F81"/>
    <w:rsid w:val="0029598A"/>
    <w:rsid w:val="002A0F12"/>
    <w:rsid w:val="002B27BC"/>
    <w:rsid w:val="002B287A"/>
    <w:rsid w:val="002C768D"/>
    <w:rsid w:val="002D1DE4"/>
    <w:rsid w:val="002F549F"/>
    <w:rsid w:val="00300A8A"/>
    <w:rsid w:val="00323E7D"/>
    <w:rsid w:val="00333FC8"/>
    <w:rsid w:val="003648C1"/>
    <w:rsid w:val="00385DA1"/>
    <w:rsid w:val="003934A3"/>
    <w:rsid w:val="003948AC"/>
    <w:rsid w:val="003A36D1"/>
    <w:rsid w:val="003B698C"/>
    <w:rsid w:val="003D16EA"/>
    <w:rsid w:val="003D42B5"/>
    <w:rsid w:val="003E7DF5"/>
    <w:rsid w:val="00412646"/>
    <w:rsid w:val="00422A61"/>
    <w:rsid w:val="00425E6A"/>
    <w:rsid w:val="0044065F"/>
    <w:rsid w:val="004449B3"/>
    <w:rsid w:val="0046384D"/>
    <w:rsid w:val="004720BF"/>
    <w:rsid w:val="00483993"/>
    <w:rsid w:val="00487F33"/>
    <w:rsid w:val="004A7CC4"/>
    <w:rsid w:val="004D5423"/>
    <w:rsid w:val="004F2A41"/>
    <w:rsid w:val="0050009F"/>
    <w:rsid w:val="00502966"/>
    <w:rsid w:val="00515536"/>
    <w:rsid w:val="005301EE"/>
    <w:rsid w:val="005657EB"/>
    <w:rsid w:val="00574A3D"/>
    <w:rsid w:val="0059181F"/>
    <w:rsid w:val="00596B6B"/>
    <w:rsid w:val="005C4631"/>
    <w:rsid w:val="00617638"/>
    <w:rsid w:val="006250C8"/>
    <w:rsid w:val="006442A9"/>
    <w:rsid w:val="0067060B"/>
    <w:rsid w:val="00686FD8"/>
    <w:rsid w:val="0069136A"/>
    <w:rsid w:val="006A1576"/>
    <w:rsid w:val="006F4CF1"/>
    <w:rsid w:val="00740EC9"/>
    <w:rsid w:val="007526CC"/>
    <w:rsid w:val="00757616"/>
    <w:rsid w:val="00796832"/>
    <w:rsid w:val="007C670F"/>
    <w:rsid w:val="00820FCD"/>
    <w:rsid w:val="00851E2E"/>
    <w:rsid w:val="0085723D"/>
    <w:rsid w:val="008830B4"/>
    <w:rsid w:val="008922DD"/>
    <w:rsid w:val="008C5D3E"/>
    <w:rsid w:val="008D2980"/>
    <w:rsid w:val="008F126E"/>
    <w:rsid w:val="008F5884"/>
    <w:rsid w:val="00915CD8"/>
    <w:rsid w:val="00915DB6"/>
    <w:rsid w:val="0093002E"/>
    <w:rsid w:val="0093655E"/>
    <w:rsid w:val="00976E4A"/>
    <w:rsid w:val="009A2FC7"/>
    <w:rsid w:val="009E2546"/>
    <w:rsid w:val="009E3BC8"/>
    <w:rsid w:val="00A03970"/>
    <w:rsid w:val="00A322F7"/>
    <w:rsid w:val="00A35E80"/>
    <w:rsid w:val="00A37949"/>
    <w:rsid w:val="00A40813"/>
    <w:rsid w:val="00A425FB"/>
    <w:rsid w:val="00A61C8B"/>
    <w:rsid w:val="00A75905"/>
    <w:rsid w:val="00AC7954"/>
    <w:rsid w:val="00AD4263"/>
    <w:rsid w:val="00AF77FF"/>
    <w:rsid w:val="00B1620A"/>
    <w:rsid w:val="00B41209"/>
    <w:rsid w:val="00B42FBB"/>
    <w:rsid w:val="00B567AF"/>
    <w:rsid w:val="00B71F2E"/>
    <w:rsid w:val="00B73C5E"/>
    <w:rsid w:val="00B77EFB"/>
    <w:rsid w:val="00B839C4"/>
    <w:rsid w:val="00B83F04"/>
    <w:rsid w:val="00B85A13"/>
    <w:rsid w:val="00B901E6"/>
    <w:rsid w:val="00B96199"/>
    <w:rsid w:val="00BC755A"/>
    <w:rsid w:val="00BD4AC4"/>
    <w:rsid w:val="00BE04DC"/>
    <w:rsid w:val="00BE129F"/>
    <w:rsid w:val="00C073F1"/>
    <w:rsid w:val="00C42B66"/>
    <w:rsid w:val="00C72061"/>
    <w:rsid w:val="00C8024C"/>
    <w:rsid w:val="00C82B06"/>
    <w:rsid w:val="00CA0C4C"/>
    <w:rsid w:val="00CB2D51"/>
    <w:rsid w:val="00CE38C6"/>
    <w:rsid w:val="00D135B9"/>
    <w:rsid w:val="00DB5807"/>
    <w:rsid w:val="00DB5815"/>
    <w:rsid w:val="00DD6613"/>
    <w:rsid w:val="00E02E9D"/>
    <w:rsid w:val="00E25DD0"/>
    <w:rsid w:val="00E82C3B"/>
    <w:rsid w:val="00E869A4"/>
    <w:rsid w:val="00E91B46"/>
    <w:rsid w:val="00EA18CE"/>
    <w:rsid w:val="00ED15F0"/>
    <w:rsid w:val="00ED3827"/>
    <w:rsid w:val="00EF3B5D"/>
    <w:rsid w:val="00F1023F"/>
    <w:rsid w:val="00F1138B"/>
    <w:rsid w:val="00F11A50"/>
    <w:rsid w:val="00F56EA5"/>
    <w:rsid w:val="00F56EC0"/>
    <w:rsid w:val="00F7267A"/>
    <w:rsid w:val="00F833C4"/>
    <w:rsid w:val="00F87B13"/>
    <w:rsid w:val="00FB4CAD"/>
    <w:rsid w:val="00FC52EC"/>
    <w:rsid w:val="00FE2296"/>
    <w:rsid w:val="00FE318E"/>
    <w:rsid w:val="00FF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698C"/>
    <w:pPr>
      <w:spacing w:after="0" w:line="240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F126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F126E"/>
    <w:rPr>
      <w:rFonts w:ascii="Arial" w:hAnsi="Arial"/>
    </w:rPr>
  </w:style>
  <w:style w:type="paragraph" w:styleId="Fuzeile">
    <w:name w:val="footer"/>
    <w:basedOn w:val="Standard"/>
    <w:link w:val="FuzeileZchn"/>
    <w:unhideWhenUsed/>
    <w:rsid w:val="008F126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8F126E"/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8F126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126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126E"/>
    <w:rPr>
      <w:rFonts w:ascii="Tahoma" w:hAnsi="Tahoma" w:cs="Tahoma"/>
      <w:sz w:val="16"/>
      <w:szCs w:val="16"/>
    </w:rPr>
  </w:style>
  <w:style w:type="character" w:customStyle="1" w:styleId="Formatvorlage1">
    <w:name w:val="Formatvorlage1"/>
    <w:basedOn w:val="Absatz-Standardschriftart"/>
    <w:uiPriority w:val="1"/>
    <w:rsid w:val="003948AC"/>
    <w:rPr>
      <w:rFonts w:ascii="Arial" w:hAnsi="Arial"/>
      <w:sz w:val="36"/>
    </w:rPr>
  </w:style>
  <w:style w:type="character" w:customStyle="1" w:styleId="Formatvorlage2">
    <w:name w:val="Formatvorlage2"/>
    <w:basedOn w:val="Absatz-Standardschriftart"/>
    <w:uiPriority w:val="1"/>
    <w:rsid w:val="003948AC"/>
    <w:rPr>
      <w:rFonts w:ascii="Arial" w:hAnsi="Arial"/>
      <w:sz w:val="24"/>
    </w:rPr>
  </w:style>
  <w:style w:type="character" w:customStyle="1" w:styleId="Formatvorlage3">
    <w:name w:val="Formatvorlage3"/>
    <w:basedOn w:val="Absatz-Standardschriftart"/>
    <w:uiPriority w:val="1"/>
    <w:rsid w:val="003948AC"/>
    <w:rPr>
      <w:rFonts w:ascii="Arial" w:hAnsi="Arial"/>
      <w:b/>
      <w:sz w:val="24"/>
    </w:rPr>
  </w:style>
  <w:style w:type="character" w:customStyle="1" w:styleId="Formatvorlage4">
    <w:name w:val="Formatvorlage4"/>
    <w:basedOn w:val="Absatz-Standardschriftart"/>
    <w:uiPriority w:val="1"/>
    <w:rsid w:val="000F1EA2"/>
    <w:rPr>
      <w:rFonts w:ascii="Arial" w:hAnsi="Arial"/>
      <w:sz w:val="24"/>
    </w:rPr>
  </w:style>
  <w:style w:type="character" w:customStyle="1" w:styleId="Formatvorlage5">
    <w:name w:val="Formatvorlage5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6">
    <w:name w:val="Formatvorlage6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7">
    <w:name w:val="Formatvorlage7"/>
    <w:basedOn w:val="Absatz-Standardschriftart"/>
    <w:uiPriority w:val="1"/>
    <w:rsid w:val="00A40813"/>
    <w:rPr>
      <w:rFonts w:ascii="Arial" w:hAnsi="Arial"/>
      <w:sz w:val="24"/>
    </w:rPr>
  </w:style>
  <w:style w:type="character" w:styleId="Hyperlink">
    <w:name w:val="Hyperlink"/>
    <w:basedOn w:val="Absatz-Standardschriftart"/>
    <w:uiPriority w:val="99"/>
    <w:unhideWhenUsed/>
    <w:rsid w:val="00A40813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8F5884"/>
    <w:pPr>
      <w:spacing w:after="0" w:line="240" w:lineRule="auto"/>
    </w:pPr>
    <w:rPr>
      <w:rFonts w:ascii="Arial" w:hAnsi="Arial"/>
    </w:rPr>
  </w:style>
  <w:style w:type="paragraph" w:styleId="Listenabsatz">
    <w:name w:val="List Paragraph"/>
    <w:basedOn w:val="Standard"/>
    <w:uiPriority w:val="34"/>
    <w:qFormat/>
    <w:rsid w:val="009E2546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BE129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E129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E129F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E129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E129F"/>
    <w:rPr>
      <w:rFonts w:ascii="Arial" w:hAnsi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698C"/>
    <w:pPr>
      <w:spacing w:after="0" w:line="240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F126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F126E"/>
    <w:rPr>
      <w:rFonts w:ascii="Arial" w:hAnsi="Arial"/>
    </w:rPr>
  </w:style>
  <w:style w:type="paragraph" w:styleId="Fuzeile">
    <w:name w:val="footer"/>
    <w:basedOn w:val="Standard"/>
    <w:link w:val="FuzeileZchn"/>
    <w:unhideWhenUsed/>
    <w:rsid w:val="008F126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8F126E"/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8F126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126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126E"/>
    <w:rPr>
      <w:rFonts w:ascii="Tahoma" w:hAnsi="Tahoma" w:cs="Tahoma"/>
      <w:sz w:val="16"/>
      <w:szCs w:val="16"/>
    </w:rPr>
  </w:style>
  <w:style w:type="character" w:customStyle="1" w:styleId="Formatvorlage1">
    <w:name w:val="Formatvorlage1"/>
    <w:basedOn w:val="Absatz-Standardschriftart"/>
    <w:uiPriority w:val="1"/>
    <w:rsid w:val="003948AC"/>
    <w:rPr>
      <w:rFonts w:ascii="Arial" w:hAnsi="Arial"/>
      <w:sz w:val="36"/>
    </w:rPr>
  </w:style>
  <w:style w:type="character" w:customStyle="1" w:styleId="Formatvorlage2">
    <w:name w:val="Formatvorlage2"/>
    <w:basedOn w:val="Absatz-Standardschriftart"/>
    <w:uiPriority w:val="1"/>
    <w:rsid w:val="003948AC"/>
    <w:rPr>
      <w:rFonts w:ascii="Arial" w:hAnsi="Arial"/>
      <w:sz w:val="24"/>
    </w:rPr>
  </w:style>
  <w:style w:type="character" w:customStyle="1" w:styleId="Formatvorlage3">
    <w:name w:val="Formatvorlage3"/>
    <w:basedOn w:val="Absatz-Standardschriftart"/>
    <w:uiPriority w:val="1"/>
    <w:rsid w:val="003948AC"/>
    <w:rPr>
      <w:rFonts w:ascii="Arial" w:hAnsi="Arial"/>
      <w:b/>
      <w:sz w:val="24"/>
    </w:rPr>
  </w:style>
  <w:style w:type="character" w:customStyle="1" w:styleId="Formatvorlage4">
    <w:name w:val="Formatvorlage4"/>
    <w:basedOn w:val="Absatz-Standardschriftart"/>
    <w:uiPriority w:val="1"/>
    <w:rsid w:val="000F1EA2"/>
    <w:rPr>
      <w:rFonts w:ascii="Arial" w:hAnsi="Arial"/>
      <w:sz w:val="24"/>
    </w:rPr>
  </w:style>
  <w:style w:type="character" w:customStyle="1" w:styleId="Formatvorlage5">
    <w:name w:val="Formatvorlage5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6">
    <w:name w:val="Formatvorlage6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7">
    <w:name w:val="Formatvorlage7"/>
    <w:basedOn w:val="Absatz-Standardschriftart"/>
    <w:uiPriority w:val="1"/>
    <w:rsid w:val="00A40813"/>
    <w:rPr>
      <w:rFonts w:ascii="Arial" w:hAnsi="Arial"/>
      <w:sz w:val="24"/>
    </w:rPr>
  </w:style>
  <w:style w:type="character" w:styleId="Hyperlink">
    <w:name w:val="Hyperlink"/>
    <w:basedOn w:val="Absatz-Standardschriftart"/>
    <w:uiPriority w:val="99"/>
    <w:unhideWhenUsed/>
    <w:rsid w:val="00A40813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8F5884"/>
    <w:pPr>
      <w:spacing w:after="0" w:line="240" w:lineRule="auto"/>
    </w:pPr>
    <w:rPr>
      <w:rFonts w:ascii="Arial" w:hAnsi="Arial"/>
    </w:rPr>
  </w:style>
  <w:style w:type="paragraph" w:styleId="Listenabsatz">
    <w:name w:val="List Paragraph"/>
    <w:basedOn w:val="Standard"/>
    <w:uiPriority w:val="34"/>
    <w:qFormat/>
    <w:rsid w:val="009E2546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BE129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E129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E129F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E129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E129F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2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F698C-0EA0-43B1-9054-6AE473555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604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hagebau Datendienst</Company>
  <LinksUpToDate>false</LinksUpToDate>
  <CharactersWithSpaces>5031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Pallek</dc:creator>
  <cp:lastModifiedBy>Stefanie Ostendorf</cp:lastModifiedBy>
  <cp:revision>3</cp:revision>
  <cp:lastPrinted>2015-06-04T15:43:00Z</cp:lastPrinted>
  <dcterms:created xsi:type="dcterms:W3CDTF">2015-06-15T11:43:00Z</dcterms:created>
  <dcterms:modified xsi:type="dcterms:W3CDTF">2015-06-15T11:43:00Z</dcterms:modified>
</cp:coreProperties>
</file>