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26E" w:rsidRPr="002D0A7E" w:rsidRDefault="00A322F7" w:rsidP="003948AC">
      <w:pPr>
        <w:spacing w:before="100" w:beforeAutospacing="1" w:after="100" w:afterAutospacing="1" w:line="360" w:lineRule="auto"/>
        <w:ind w:left="1418"/>
        <w:rPr>
          <w:rFonts w:cs="Arial"/>
          <w:sz w:val="26"/>
          <w:szCs w:val="26"/>
        </w:rPr>
      </w:pPr>
      <w:r w:rsidRPr="002D0A7E">
        <w:rPr>
          <w:rFonts w:cs="Arial"/>
          <w:sz w:val="26"/>
          <w:szCs w:val="26"/>
        </w:rPr>
        <w:t>Presse-Information</w:t>
      </w:r>
    </w:p>
    <w:p w:rsidR="003948AC" w:rsidRPr="00E6657D" w:rsidRDefault="000111DF" w:rsidP="003948AC">
      <w:pPr>
        <w:spacing w:line="360" w:lineRule="auto"/>
        <w:ind w:left="1418"/>
        <w:rPr>
          <w:rStyle w:val="Formatvorlage1"/>
        </w:rPr>
      </w:pPr>
      <w:r w:rsidRPr="008908B8">
        <w:rPr>
          <w:rStyle w:val="Formatvorlage1"/>
        </w:rPr>
        <w:t>„</w:t>
      </w:r>
      <w:bookmarkStart w:id="0" w:name="_GoBack"/>
      <w:r w:rsidR="008908B8" w:rsidRPr="008908B8">
        <w:rPr>
          <w:rStyle w:val="Formatvorlage1"/>
        </w:rPr>
        <w:t>Landschaftsgärtner sind Künstler</w:t>
      </w:r>
      <w:bookmarkEnd w:id="0"/>
      <w:r w:rsidR="008908B8" w:rsidRPr="008908B8">
        <w:rPr>
          <w:rStyle w:val="Formatvorlage1"/>
        </w:rPr>
        <w:t>“</w:t>
      </w:r>
    </w:p>
    <w:p w:rsidR="003948AC" w:rsidRPr="00E6657D" w:rsidRDefault="002D0A7E" w:rsidP="003948AC">
      <w:pPr>
        <w:spacing w:line="360" w:lineRule="auto"/>
        <w:ind w:left="1418"/>
        <w:rPr>
          <w:rStyle w:val="Formatvorlage2"/>
        </w:rPr>
      </w:pPr>
      <w:r>
        <w:rPr>
          <w:rStyle w:val="Formatvorlage2"/>
        </w:rPr>
        <w:t>Sechster GALABAU innovativ</w:t>
      </w:r>
      <w:r w:rsidR="00DF72CE">
        <w:rPr>
          <w:rStyle w:val="Formatvorlage2"/>
        </w:rPr>
        <w:t>-Fachkongress der hagebau mit 43</w:t>
      </w:r>
      <w:r>
        <w:rPr>
          <w:rStyle w:val="Formatvorlage2"/>
        </w:rPr>
        <w:t>0 Teilnehmern</w:t>
      </w:r>
    </w:p>
    <w:p w:rsidR="003948AC" w:rsidRPr="00E6657D" w:rsidRDefault="003948AC" w:rsidP="003948AC">
      <w:pPr>
        <w:spacing w:line="360" w:lineRule="auto"/>
        <w:ind w:left="1418"/>
        <w:rPr>
          <w:rStyle w:val="Formatvorlage2"/>
        </w:rPr>
      </w:pPr>
    </w:p>
    <w:p w:rsidR="000F1EA2" w:rsidRPr="00C55E29" w:rsidRDefault="008D2980" w:rsidP="00C55E29">
      <w:pPr>
        <w:spacing w:line="360" w:lineRule="auto"/>
        <w:ind w:left="1418"/>
        <w:jc w:val="both"/>
        <w:rPr>
          <w:sz w:val="24"/>
          <w:highlight w:val="lightGray"/>
        </w:rPr>
      </w:pPr>
      <w:r w:rsidRPr="002D0A7E">
        <w:rPr>
          <w:rStyle w:val="Formatvorlage5"/>
        </w:rPr>
        <w:t>Soltau</w:t>
      </w:r>
      <w:r w:rsidR="00134E14" w:rsidRPr="002D0A7E">
        <w:rPr>
          <w:rStyle w:val="Formatvorlage5"/>
        </w:rPr>
        <w:t xml:space="preserve">, </w:t>
      </w:r>
      <w:r w:rsidR="00477A07">
        <w:rPr>
          <w:rStyle w:val="Formatvorlage5"/>
        </w:rPr>
        <w:t>23. Februar 2015</w:t>
      </w:r>
      <w:r w:rsidR="00134E14" w:rsidRPr="002D0A7E">
        <w:rPr>
          <w:rStyle w:val="Formatvorlage5"/>
        </w:rPr>
        <w:t xml:space="preserve">. </w:t>
      </w:r>
      <w:r w:rsidR="00DF72CE">
        <w:rPr>
          <w:rStyle w:val="Formatvorlage5"/>
        </w:rPr>
        <w:t>43</w:t>
      </w:r>
      <w:r w:rsidR="002D0A7E" w:rsidRPr="002D0A7E">
        <w:rPr>
          <w:rStyle w:val="Formatvorlage5"/>
        </w:rPr>
        <w:t xml:space="preserve">0 Teilnehmer </w:t>
      </w:r>
      <w:r w:rsidR="00477A07">
        <w:rPr>
          <w:rStyle w:val="Formatvorlage5"/>
        </w:rPr>
        <w:t xml:space="preserve">kamen </w:t>
      </w:r>
      <w:r w:rsidR="00477A07">
        <w:rPr>
          <w:rStyle w:val="Formatvorlage5"/>
        </w:rPr>
        <w:t xml:space="preserve">Anfang Februar </w:t>
      </w:r>
      <w:r w:rsidR="00BA3F48">
        <w:rPr>
          <w:rStyle w:val="Formatvorlage5"/>
        </w:rPr>
        <w:t>im</w:t>
      </w:r>
      <w:r w:rsidR="002D0A7E" w:rsidRPr="002D0A7E">
        <w:rPr>
          <w:rStyle w:val="Formatvorlage5"/>
        </w:rPr>
        <w:t xml:space="preserve"> Berlin</w:t>
      </w:r>
      <w:r w:rsidR="00BA3F48">
        <w:rPr>
          <w:rStyle w:val="Formatvorlage5"/>
        </w:rPr>
        <w:t xml:space="preserve">er </w:t>
      </w:r>
      <w:proofErr w:type="spellStart"/>
      <w:r w:rsidR="00BA3F48">
        <w:rPr>
          <w:rStyle w:val="Formatvorlage5"/>
        </w:rPr>
        <w:t>Estrel</w:t>
      </w:r>
      <w:proofErr w:type="spellEnd"/>
      <w:r w:rsidR="00BA3F48">
        <w:rPr>
          <w:rStyle w:val="Formatvorlage5"/>
        </w:rPr>
        <w:t xml:space="preserve"> Hotel</w:t>
      </w:r>
      <w:r w:rsidR="002D0A7E" w:rsidRPr="002D0A7E">
        <w:rPr>
          <w:rStyle w:val="Formatvorlage5"/>
        </w:rPr>
        <w:t xml:space="preserve"> zum sechsten</w:t>
      </w:r>
      <w:r w:rsidR="00E6657D" w:rsidRPr="002D0A7E">
        <w:rPr>
          <w:rStyle w:val="Formatvorlage5"/>
        </w:rPr>
        <w:t xml:space="preserve"> GALABAU innovativ-Fachkongress</w:t>
      </w:r>
      <w:r w:rsidR="002D0A7E" w:rsidRPr="002D0A7E">
        <w:rPr>
          <w:rStyle w:val="Formatvorlage5"/>
        </w:rPr>
        <w:t xml:space="preserve"> </w:t>
      </w:r>
      <w:r w:rsidR="002D0A7E">
        <w:rPr>
          <w:rStyle w:val="Formatvorlage5"/>
        </w:rPr>
        <w:t xml:space="preserve">der hagebau </w:t>
      </w:r>
      <w:r w:rsidR="002D0A7E" w:rsidRPr="002D0A7E">
        <w:rPr>
          <w:rStyle w:val="Formatvorlage5"/>
        </w:rPr>
        <w:t>zusammen</w:t>
      </w:r>
      <w:r w:rsidR="00E6657D" w:rsidRPr="002D0A7E">
        <w:rPr>
          <w:rStyle w:val="Formatvorlage5"/>
        </w:rPr>
        <w:t xml:space="preserve">, </w:t>
      </w:r>
      <w:r w:rsidR="0001407C">
        <w:rPr>
          <w:rStyle w:val="Formatvorlage5"/>
        </w:rPr>
        <w:t xml:space="preserve">um </w:t>
      </w:r>
      <w:r w:rsidR="00547837">
        <w:rPr>
          <w:rStyle w:val="Formatvorlage5"/>
        </w:rPr>
        <w:t xml:space="preserve">in </w:t>
      </w:r>
      <w:r w:rsidR="0001407C">
        <w:rPr>
          <w:rStyle w:val="Formatvorlage5"/>
        </w:rPr>
        <w:t xml:space="preserve">aktuelle, </w:t>
      </w:r>
      <w:r w:rsidR="002D0A7E" w:rsidRPr="002D0A7E">
        <w:rPr>
          <w:rStyle w:val="Formatvorlage5"/>
        </w:rPr>
        <w:t>zukunftsweisende Themen des Ga</w:t>
      </w:r>
      <w:r w:rsidR="002D0A7E">
        <w:rPr>
          <w:rStyle w:val="Formatvorlage5"/>
        </w:rPr>
        <w:t>rten- und Landschaftsbaus</w:t>
      </w:r>
      <w:r w:rsidR="00547837">
        <w:rPr>
          <w:rStyle w:val="Formatvorlage5"/>
        </w:rPr>
        <w:t xml:space="preserve"> einzusteigen</w:t>
      </w:r>
      <w:r w:rsidR="002E7A19">
        <w:rPr>
          <w:rStyle w:val="Formatvorlage5"/>
        </w:rPr>
        <w:t xml:space="preserve"> </w:t>
      </w:r>
      <w:r w:rsidR="002D0A7E" w:rsidRPr="002D0A7E">
        <w:rPr>
          <w:rStyle w:val="Formatvorlage5"/>
        </w:rPr>
        <w:t xml:space="preserve">und </w:t>
      </w:r>
      <w:r w:rsidR="00547837">
        <w:rPr>
          <w:rStyle w:val="Formatvorlage5"/>
        </w:rPr>
        <w:t xml:space="preserve">diese </w:t>
      </w:r>
      <w:r w:rsidR="002D0A7E">
        <w:rPr>
          <w:rStyle w:val="Formatvorlage5"/>
        </w:rPr>
        <w:t xml:space="preserve">kritisch </w:t>
      </w:r>
      <w:r w:rsidR="002D0A7E" w:rsidRPr="002D0A7E">
        <w:rPr>
          <w:rStyle w:val="Formatvorlage5"/>
        </w:rPr>
        <w:t>zu diskutieren.</w:t>
      </w:r>
      <w:r w:rsidR="00E6657D" w:rsidRPr="002D0A7E">
        <w:rPr>
          <w:rStyle w:val="Formatvorlage5"/>
        </w:rPr>
        <w:t xml:space="preserve"> </w:t>
      </w:r>
      <w:r w:rsidR="002D0A7E">
        <w:rPr>
          <w:rStyle w:val="Formatvorlage5"/>
        </w:rPr>
        <w:t>P</w:t>
      </w:r>
      <w:r w:rsidR="0001407C">
        <w:rPr>
          <w:rStyle w:val="Formatvorlage5"/>
        </w:rPr>
        <w:t xml:space="preserve">raxisorientierte </w:t>
      </w:r>
      <w:r w:rsidR="002D0A7E" w:rsidRPr="002D0A7E">
        <w:rPr>
          <w:rStyle w:val="Formatvorlage5"/>
        </w:rPr>
        <w:t>Vorträge</w:t>
      </w:r>
      <w:r w:rsidR="0001407C">
        <w:rPr>
          <w:rStyle w:val="Formatvorlage5"/>
        </w:rPr>
        <w:t xml:space="preserve"> und</w:t>
      </w:r>
      <w:r w:rsidR="002D0A7E">
        <w:rPr>
          <w:rStyle w:val="Formatvorlage5"/>
        </w:rPr>
        <w:t xml:space="preserve"> eine Ausstellung </w:t>
      </w:r>
      <w:r w:rsidR="00DF72CE">
        <w:rPr>
          <w:rStyle w:val="Formatvorlage5"/>
        </w:rPr>
        <w:t>der 19</w:t>
      </w:r>
      <w:r w:rsidR="0001407C">
        <w:rPr>
          <w:rStyle w:val="Formatvorlage5"/>
        </w:rPr>
        <w:t xml:space="preserve"> </w:t>
      </w:r>
      <w:r w:rsidR="00DF72CE">
        <w:rPr>
          <w:rStyle w:val="Formatvorlage5"/>
        </w:rPr>
        <w:t>GALABAU innovativ-Industriepartner</w:t>
      </w:r>
      <w:r w:rsidR="0001407C">
        <w:rPr>
          <w:rStyle w:val="Formatvorlage5"/>
        </w:rPr>
        <w:t xml:space="preserve"> </w:t>
      </w:r>
      <w:r w:rsidR="002D0A7E">
        <w:rPr>
          <w:rStyle w:val="Formatvorlage5"/>
        </w:rPr>
        <w:t>führten</w:t>
      </w:r>
      <w:r w:rsidR="002D0A7E" w:rsidRPr="002D0A7E">
        <w:rPr>
          <w:rStyle w:val="Formatvorlage5"/>
        </w:rPr>
        <w:t xml:space="preserve"> </w:t>
      </w:r>
      <w:r w:rsidR="00E15A1D">
        <w:rPr>
          <w:rStyle w:val="Formatvorlage5"/>
        </w:rPr>
        <w:t>den teilnehmenden Betrieben</w:t>
      </w:r>
      <w:r w:rsidR="00DF72CE">
        <w:rPr>
          <w:rStyle w:val="Formatvorlage5"/>
        </w:rPr>
        <w:t xml:space="preserve"> und </w:t>
      </w:r>
      <w:r w:rsidR="00E15A1D">
        <w:rPr>
          <w:rStyle w:val="Formatvorlage5"/>
        </w:rPr>
        <w:t>Fachhändlern</w:t>
      </w:r>
      <w:r w:rsidR="002D0A7E">
        <w:rPr>
          <w:rStyle w:val="Formatvorlage5"/>
        </w:rPr>
        <w:t xml:space="preserve"> Trends und künftige Herausforderungen</w:t>
      </w:r>
      <w:r w:rsidR="002D0A7E" w:rsidRPr="002D0A7E">
        <w:rPr>
          <w:rStyle w:val="Formatvorlage5"/>
        </w:rPr>
        <w:t xml:space="preserve"> </w:t>
      </w:r>
      <w:r w:rsidR="008908B8">
        <w:rPr>
          <w:rStyle w:val="Formatvorlage5"/>
        </w:rPr>
        <w:t xml:space="preserve">für die eigene Berufspraxis </w:t>
      </w:r>
      <w:r w:rsidR="002D0A7E">
        <w:rPr>
          <w:rStyle w:val="Formatvorlage5"/>
        </w:rPr>
        <w:t>vor Augen</w:t>
      </w:r>
      <w:r w:rsidR="00E6657D" w:rsidRPr="00C55E29">
        <w:rPr>
          <w:rStyle w:val="Formatvorlage5"/>
          <w:b w:val="0"/>
        </w:rPr>
        <w:t>.</w:t>
      </w:r>
      <w:r w:rsidR="00F1138B" w:rsidRPr="00C55E29">
        <w:rPr>
          <w:rStyle w:val="Formatvorlage5"/>
          <w:b w:val="0"/>
        </w:rPr>
        <w:t xml:space="preserve"> </w:t>
      </w:r>
      <w:r w:rsidR="00E15A1D" w:rsidRPr="00C55E29">
        <w:rPr>
          <w:rStyle w:val="Formatvorlage5"/>
        </w:rPr>
        <w:t xml:space="preserve">Zudem </w:t>
      </w:r>
      <w:r w:rsidR="008908B8">
        <w:rPr>
          <w:rStyle w:val="Formatvorlage5"/>
        </w:rPr>
        <w:t>wurden</w:t>
      </w:r>
      <w:r w:rsidR="002E7A19">
        <w:rPr>
          <w:rStyle w:val="Formatvorlage5"/>
        </w:rPr>
        <w:t xml:space="preserve"> die</w:t>
      </w:r>
      <w:r w:rsidR="00E15A1D" w:rsidRPr="00C55E29">
        <w:rPr>
          <w:rStyle w:val="Formatvorlage5"/>
        </w:rPr>
        <w:t xml:space="preserve"> Gewinner des </w:t>
      </w:r>
      <w:r w:rsidR="0001407C" w:rsidRPr="00C55E29">
        <w:rPr>
          <w:rStyle w:val="Formatvorlage5"/>
        </w:rPr>
        <w:t>Projekt</w:t>
      </w:r>
      <w:r w:rsidR="0001407C" w:rsidRPr="00E15A1D">
        <w:rPr>
          <w:rStyle w:val="Formatvorlage5"/>
        </w:rPr>
        <w:t>wettbewerb</w:t>
      </w:r>
      <w:r w:rsidR="00E15A1D" w:rsidRPr="00E15A1D">
        <w:rPr>
          <w:rStyle w:val="Formatvorlage5"/>
        </w:rPr>
        <w:t xml:space="preserve">s </w:t>
      </w:r>
      <w:r w:rsidR="00DF72CE">
        <w:rPr>
          <w:rStyle w:val="Formatvorlage5"/>
        </w:rPr>
        <w:t xml:space="preserve">2014 </w:t>
      </w:r>
      <w:r w:rsidR="008908B8">
        <w:rPr>
          <w:rStyle w:val="Formatvorlage5"/>
        </w:rPr>
        <w:t>ausgezeichnet</w:t>
      </w:r>
      <w:r w:rsidR="00E15A1D" w:rsidRPr="00E15A1D">
        <w:rPr>
          <w:rStyle w:val="Formatvorlage5"/>
        </w:rPr>
        <w:t>.</w:t>
      </w:r>
      <w:r w:rsidR="00F408CD">
        <w:rPr>
          <w:rStyle w:val="Formatvorlage5"/>
        </w:rPr>
        <w:t xml:space="preserve"> </w:t>
      </w:r>
    </w:p>
    <w:p w:rsidR="000F1EA2" w:rsidRPr="00E6657D" w:rsidRDefault="000F1EA2" w:rsidP="003948AC">
      <w:pPr>
        <w:spacing w:line="360" w:lineRule="auto"/>
        <w:ind w:left="1418"/>
        <w:rPr>
          <w:rStyle w:val="Formatvorlage4"/>
          <w:highlight w:val="lightGray"/>
        </w:rPr>
      </w:pPr>
    </w:p>
    <w:p w:rsidR="00520A51" w:rsidRDefault="00E6657D" w:rsidP="00E6657D">
      <w:pPr>
        <w:spacing w:line="360" w:lineRule="auto"/>
        <w:ind w:left="1418"/>
        <w:jc w:val="both"/>
        <w:rPr>
          <w:rStyle w:val="Formatvorlage4"/>
        </w:rPr>
      </w:pPr>
      <w:r w:rsidRPr="00407A10">
        <w:rPr>
          <w:rStyle w:val="Formatvorlage4"/>
        </w:rPr>
        <w:t xml:space="preserve">Helmut </w:t>
      </w:r>
      <w:proofErr w:type="spellStart"/>
      <w:r w:rsidRPr="00407A10">
        <w:rPr>
          <w:rStyle w:val="Formatvorlage4"/>
        </w:rPr>
        <w:t>Schingen</w:t>
      </w:r>
      <w:proofErr w:type="spellEnd"/>
      <w:r w:rsidRPr="00407A10">
        <w:rPr>
          <w:rStyle w:val="Formatvorlage4"/>
        </w:rPr>
        <w:t>, Vize-Präsident des Bundesverbandes Garten-</w:t>
      </w:r>
      <w:r w:rsidR="002E7A19">
        <w:rPr>
          <w:rStyle w:val="Formatvorlage4"/>
        </w:rPr>
        <w:t xml:space="preserve">, </w:t>
      </w:r>
      <w:r w:rsidRPr="00407A10">
        <w:rPr>
          <w:rStyle w:val="Formatvorlage4"/>
        </w:rPr>
        <w:t>Landschafts</w:t>
      </w:r>
      <w:r w:rsidR="002E7A19">
        <w:rPr>
          <w:rStyle w:val="Formatvorlage4"/>
        </w:rPr>
        <w:t>- und Sportplatzbau e.V.</w:t>
      </w:r>
      <w:r w:rsidRPr="00407A10">
        <w:rPr>
          <w:rStyle w:val="Formatvorlage4"/>
        </w:rPr>
        <w:t xml:space="preserve"> (BGL), </w:t>
      </w:r>
      <w:r w:rsidR="00407A10" w:rsidRPr="00407A10">
        <w:rPr>
          <w:rStyle w:val="Formatvorlage4"/>
        </w:rPr>
        <w:t xml:space="preserve">zeigte </w:t>
      </w:r>
      <w:r w:rsidRPr="00407A10">
        <w:rPr>
          <w:rStyle w:val="Formatvorlage4"/>
        </w:rPr>
        <w:t>in seinem Grußw</w:t>
      </w:r>
      <w:r w:rsidR="00407A10" w:rsidRPr="00407A10">
        <w:rPr>
          <w:rStyle w:val="Formatvorlage4"/>
        </w:rPr>
        <w:t xml:space="preserve">ort </w:t>
      </w:r>
      <w:r w:rsidRPr="00407A10">
        <w:rPr>
          <w:rStyle w:val="Formatvorlage4"/>
        </w:rPr>
        <w:t>die</w:t>
      </w:r>
      <w:r w:rsidR="00407A10" w:rsidRPr="00407A10">
        <w:rPr>
          <w:rStyle w:val="Formatvorlage4"/>
        </w:rPr>
        <w:t xml:space="preserve"> </w:t>
      </w:r>
      <w:r w:rsidRPr="00407A10">
        <w:rPr>
          <w:rStyle w:val="Formatvorlage4"/>
        </w:rPr>
        <w:t xml:space="preserve">aktuelle Branchensituation </w:t>
      </w:r>
      <w:r w:rsidR="00407A10" w:rsidRPr="00407A10">
        <w:rPr>
          <w:rStyle w:val="Formatvorlage4"/>
        </w:rPr>
        <w:t>auf</w:t>
      </w:r>
      <w:r w:rsidRPr="00407A10">
        <w:rPr>
          <w:rStyle w:val="Formatvorlage4"/>
        </w:rPr>
        <w:t xml:space="preserve">: Die </w:t>
      </w:r>
      <w:r w:rsidRPr="002E7A19">
        <w:rPr>
          <w:rStyle w:val="Formatvorlage4"/>
        </w:rPr>
        <w:t xml:space="preserve">GaLaBau-Betriebe </w:t>
      </w:r>
      <w:r w:rsidRPr="00407A10">
        <w:rPr>
          <w:rStyle w:val="Formatvorlage4"/>
        </w:rPr>
        <w:t>in Deutschland haben 201</w:t>
      </w:r>
      <w:r w:rsidR="00407A10" w:rsidRPr="00407A10">
        <w:rPr>
          <w:rStyle w:val="Formatvorlage4"/>
        </w:rPr>
        <w:t>4</w:t>
      </w:r>
      <w:r w:rsidR="003813BE">
        <w:rPr>
          <w:rStyle w:val="Formatvorlage4"/>
        </w:rPr>
        <w:t xml:space="preserve"> ihren U</w:t>
      </w:r>
      <w:r w:rsidRPr="00407A10">
        <w:rPr>
          <w:rStyle w:val="Formatvorlage4"/>
        </w:rPr>
        <w:t xml:space="preserve">msatz um knapp </w:t>
      </w:r>
      <w:r w:rsidR="00407A10" w:rsidRPr="00407A10">
        <w:rPr>
          <w:rStyle w:val="Formatvorlage4"/>
        </w:rPr>
        <w:t>9</w:t>
      </w:r>
      <w:r w:rsidRPr="00407A10">
        <w:rPr>
          <w:rStyle w:val="Formatvorlage4"/>
        </w:rPr>
        <w:t xml:space="preserve"> Prozent auf insgesamt </w:t>
      </w:r>
      <w:r w:rsidR="00407A10" w:rsidRPr="00407A10">
        <w:rPr>
          <w:rStyle w:val="Formatvorlage4"/>
        </w:rPr>
        <w:t>6,88 Mill</w:t>
      </w:r>
      <w:r w:rsidR="002E7A19">
        <w:rPr>
          <w:rStyle w:val="Formatvorlage4"/>
        </w:rPr>
        <w:t>i</w:t>
      </w:r>
      <w:r w:rsidR="00407A10" w:rsidRPr="00407A10">
        <w:rPr>
          <w:rStyle w:val="Formatvorlage4"/>
        </w:rPr>
        <w:t>arden</w:t>
      </w:r>
      <w:r w:rsidRPr="00407A10">
        <w:rPr>
          <w:rStyle w:val="Formatvorlage4"/>
        </w:rPr>
        <w:t xml:space="preserve"> Euro gesteigert. </w:t>
      </w:r>
      <w:r w:rsidR="00407A10">
        <w:rPr>
          <w:rStyle w:val="Formatvorlage4"/>
        </w:rPr>
        <w:t>Öffentliches Grün und nachhaltige Stadtentwicklung seien die Zukunftstreiber dieses Wachstums</w:t>
      </w:r>
      <w:r w:rsidR="003813BE">
        <w:rPr>
          <w:rStyle w:val="Formatvorlage4"/>
        </w:rPr>
        <w:t>, die von der Verbands-</w:t>
      </w:r>
      <w:r w:rsidR="00407A10">
        <w:rPr>
          <w:rStyle w:val="Formatvorlage4"/>
        </w:rPr>
        <w:t xml:space="preserve">Kampagne „Urbanes Grün“ </w:t>
      </w:r>
      <w:r w:rsidR="003813BE">
        <w:rPr>
          <w:rStyle w:val="Formatvorlage4"/>
        </w:rPr>
        <w:t>stark unterstützt werden</w:t>
      </w:r>
      <w:r w:rsidR="008908B8">
        <w:rPr>
          <w:rStyle w:val="Formatvorlage4"/>
        </w:rPr>
        <w:t xml:space="preserve">. </w:t>
      </w:r>
      <w:r w:rsidR="00520A51">
        <w:rPr>
          <w:rStyle w:val="Formatvorlage4"/>
        </w:rPr>
        <w:t xml:space="preserve">„Wir müssen alles daran setzen, das Thema ‚Grün‘ in der Stadtentwicklung und im Städtebau </w:t>
      </w:r>
      <w:r w:rsidR="008908B8">
        <w:rPr>
          <w:rStyle w:val="Formatvorlage4"/>
        </w:rPr>
        <w:t xml:space="preserve">weiter </w:t>
      </w:r>
      <w:r w:rsidR="00520A51">
        <w:rPr>
          <w:rStyle w:val="Formatvorlage4"/>
        </w:rPr>
        <w:t>zu ve</w:t>
      </w:r>
      <w:r w:rsidR="00477A07">
        <w:rPr>
          <w:rStyle w:val="Formatvorlage4"/>
        </w:rPr>
        <w:t xml:space="preserve">rankern“, appellierte </w:t>
      </w:r>
      <w:proofErr w:type="spellStart"/>
      <w:r w:rsidR="00477A07">
        <w:rPr>
          <w:rStyle w:val="Formatvorlage4"/>
        </w:rPr>
        <w:t>Schingen</w:t>
      </w:r>
      <w:proofErr w:type="spellEnd"/>
      <w:r w:rsidR="00477A07">
        <w:rPr>
          <w:rStyle w:val="Formatvorlage4"/>
        </w:rPr>
        <w:t>.</w:t>
      </w:r>
    </w:p>
    <w:p w:rsidR="00520A51" w:rsidRDefault="00520A51" w:rsidP="00E6657D">
      <w:pPr>
        <w:spacing w:line="360" w:lineRule="auto"/>
        <w:ind w:left="1418"/>
        <w:jc w:val="both"/>
        <w:rPr>
          <w:rStyle w:val="Formatvorlage4"/>
        </w:rPr>
      </w:pPr>
    </w:p>
    <w:p w:rsidR="00F408CD" w:rsidRDefault="00E6657D" w:rsidP="00F408CD">
      <w:pPr>
        <w:spacing w:line="360" w:lineRule="auto"/>
        <w:ind w:left="1418"/>
        <w:jc w:val="both"/>
        <w:rPr>
          <w:rStyle w:val="Formatvorlage4"/>
        </w:rPr>
      </w:pPr>
      <w:r w:rsidRPr="00407A10">
        <w:rPr>
          <w:rStyle w:val="Formatvorlage4"/>
        </w:rPr>
        <w:t>„</w:t>
      </w:r>
      <w:r w:rsidR="00407A10" w:rsidRPr="00407A10">
        <w:rPr>
          <w:rStyle w:val="Formatvorlage4"/>
        </w:rPr>
        <w:t>Landschaftsgärtner sind Künstler</w:t>
      </w:r>
      <w:r w:rsidRPr="00407A10">
        <w:rPr>
          <w:rStyle w:val="Formatvorlage4"/>
        </w:rPr>
        <w:t xml:space="preserve">“, betonte </w:t>
      </w:r>
      <w:r w:rsidR="00407A10" w:rsidRPr="00407A10">
        <w:rPr>
          <w:rStyle w:val="Formatvorlage4"/>
        </w:rPr>
        <w:t xml:space="preserve">Andreas </w:t>
      </w:r>
      <w:r w:rsidR="00407A10" w:rsidRPr="00E15A1D">
        <w:rPr>
          <w:rStyle w:val="Formatvorlage4"/>
        </w:rPr>
        <w:t>Rombeck</w:t>
      </w:r>
      <w:r w:rsidRPr="00E15A1D">
        <w:rPr>
          <w:rStyle w:val="Formatvorlage4"/>
        </w:rPr>
        <w:t xml:space="preserve">, </w:t>
      </w:r>
      <w:r w:rsidR="00E15A1D" w:rsidRPr="00E15A1D">
        <w:rPr>
          <w:rStyle w:val="Formatvorlage4"/>
        </w:rPr>
        <w:t>Abteilungsleiter GaLaBau</w:t>
      </w:r>
      <w:r w:rsidR="00F408CD">
        <w:rPr>
          <w:rStyle w:val="Formatvorlage4"/>
        </w:rPr>
        <w:t xml:space="preserve">/Tiefbau </w:t>
      </w:r>
      <w:r w:rsidR="00E806A8">
        <w:rPr>
          <w:rStyle w:val="Formatvorlage4"/>
        </w:rPr>
        <w:t>des hagebau Fachhandels, in diesem Zuge. Dabei</w:t>
      </w:r>
      <w:r w:rsidR="001E35C4">
        <w:rPr>
          <w:rStyle w:val="Formatvorlage4"/>
        </w:rPr>
        <w:t xml:space="preserve"> machte </w:t>
      </w:r>
      <w:r w:rsidR="00E806A8">
        <w:rPr>
          <w:rStyle w:val="Formatvorlage4"/>
        </w:rPr>
        <w:t xml:space="preserve">er auf </w:t>
      </w:r>
      <w:r w:rsidR="001E35C4">
        <w:rPr>
          <w:rStyle w:val="Formatvorlage4"/>
        </w:rPr>
        <w:t>die</w:t>
      </w:r>
      <w:r w:rsidR="00E806A8">
        <w:rPr>
          <w:rStyle w:val="Formatvorlage4"/>
        </w:rPr>
        <w:t xml:space="preserve"> aktuelle</w:t>
      </w:r>
      <w:r w:rsidR="001E35C4">
        <w:rPr>
          <w:rStyle w:val="Formatvorlage4"/>
        </w:rPr>
        <w:t xml:space="preserve"> T</w:t>
      </w:r>
      <w:r w:rsidR="00E15A1D" w:rsidRPr="00E15A1D">
        <w:rPr>
          <w:rStyle w:val="Formatvorlage4"/>
        </w:rPr>
        <w:t>end</w:t>
      </w:r>
      <w:r w:rsidR="001E35C4">
        <w:rPr>
          <w:rStyle w:val="Formatvorlage4"/>
        </w:rPr>
        <w:t>enz</w:t>
      </w:r>
      <w:r w:rsidR="00E15A1D" w:rsidRPr="00E15A1D">
        <w:rPr>
          <w:rStyle w:val="Formatvorlage4"/>
        </w:rPr>
        <w:t xml:space="preserve"> zu einem Minimalismus in der Gartengestaltung</w:t>
      </w:r>
      <w:r w:rsidR="001E35C4">
        <w:rPr>
          <w:rStyle w:val="Formatvorlage4"/>
        </w:rPr>
        <w:t xml:space="preserve"> aufmerksam: „</w:t>
      </w:r>
      <w:r w:rsidR="003813BE">
        <w:rPr>
          <w:rStyle w:val="Formatvorlage4"/>
        </w:rPr>
        <w:t xml:space="preserve">Kreativ und lebendig eingesetzte </w:t>
      </w:r>
      <w:r w:rsidR="001E35C4">
        <w:rPr>
          <w:rStyle w:val="Formatvorlage4"/>
        </w:rPr>
        <w:t>Grün</w:t>
      </w:r>
      <w:r w:rsidR="003813BE">
        <w:rPr>
          <w:rStyle w:val="Formatvorlage4"/>
        </w:rPr>
        <w:t>-</w:t>
      </w:r>
      <w:r w:rsidR="00F408CD">
        <w:rPr>
          <w:rStyle w:val="Formatvorlage4"/>
        </w:rPr>
        <w:t xml:space="preserve"> und Pflanzen</w:t>
      </w:r>
      <w:r w:rsidR="003813BE">
        <w:rPr>
          <w:rStyle w:val="Formatvorlage4"/>
        </w:rPr>
        <w:t>bereiche</w:t>
      </w:r>
      <w:r w:rsidR="001E35C4">
        <w:rPr>
          <w:rStyle w:val="Formatvorlage4"/>
        </w:rPr>
        <w:t xml:space="preserve"> weichen zunehmend </w:t>
      </w:r>
      <w:r w:rsidR="003813BE">
        <w:rPr>
          <w:rStyle w:val="Formatvorlage4"/>
        </w:rPr>
        <w:t xml:space="preserve">puristisch und teils kühl </w:t>
      </w:r>
      <w:r w:rsidR="003813BE">
        <w:rPr>
          <w:rStyle w:val="Formatvorlage4"/>
        </w:rPr>
        <w:lastRenderedPageBreak/>
        <w:t xml:space="preserve">wirkenden </w:t>
      </w:r>
      <w:r w:rsidR="001E35C4">
        <w:rPr>
          <w:rStyle w:val="Formatvorlage4"/>
        </w:rPr>
        <w:t>Beton</w:t>
      </w:r>
      <w:r w:rsidR="003813BE">
        <w:rPr>
          <w:rStyle w:val="Formatvorlage4"/>
        </w:rPr>
        <w:t>-</w:t>
      </w:r>
      <w:r w:rsidR="001E35C4">
        <w:rPr>
          <w:rStyle w:val="Formatvorlage4"/>
        </w:rPr>
        <w:t xml:space="preserve"> und Kies</w:t>
      </w:r>
      <w:r w:rsidR="003813BE">
        <w:rPr>
          <w:rStyle w:val="Formatvorlage4"/>
        </w:rPr>
        <w:t>flächen</w:t>
      </w:r>
      <w:r w:rsidR="001E35C4">
        <w:rPr>
          <w:rStyle w:val="Formatvorlage4"/>
        </w:rPr>
        <w:t xml:space="preserve">.“ </w:t>
      </w:r>
      <w:r w:rsidR="00F408CD">
        <w:rPr>
          <w:rStyle w:val="Formatvorlage4"/>
        </w:rPr>
        <w:t>Mit einem Augenzwinkern erklärte er „</w:t>
      </w:r>
      <w:proofErr w:type="spellStart"/>
      <w:r w:rsidR="00F408CD">
        <w:rPr>
          <w:rStyle w:val="Formatvorlage4"/>
        </w:rPr>
        <w:t>DasWollteDerKundeSo</w:t>
      </w:r>
      <w:proofErr w:type="spellEnd"/>
      <w:r w:rsidR="00F408CD">
        <w:rPr>
          <w:rStyle w:val="Formatvorlage4"/>
        </w:rPr>
        <w:t xml:space="preserve">“ zu seinem persönlichen Unwort des Jahres </w:t>
      </w:r>
      <w:r w:rsidR="00DF72CE">
        <w:rPr>
          <w:rStyle w:val="Formatvorlage4"/>
        </w:rPr>
        <w:t xml:space="preserve">2014 </w:t>
      </w:r>
      <w:r w:rsidR="00F408CD">
        <w:rPr>
          <w:rStyle w:val="Formatvorlage4"/>
        </w:rPr>
        <w:t xml:space="preserve">und </w:t>
      </w:r>
      <w:r w:rsidR="003813BE">
        <w:rPr>
          <w:rStyle w:val="Formatvorlage4"/>
        </w:rPr>
        <w:t>hob</w:t>
      </w:r>
      <w:r w:rsidR="00F408CD">
        <w:rPr>
          <w:rStyle w:val="Formatvorlage4"/>
        </w:rPr>
        <w:t xml:space="preserve"> die</w:t>
      </w:r>
      <w:r w:rsidR="003813BE">
        <w:rPr>
          <w:rStyle w:val="Formatvorlage4"/>
        </w:rPr>
        <w:t xml:space="preserve"> </w:t>
      </w:r>
      <w:r w:rsidR="00F408CD">
        <w:rPr>
          <w:rStyle w:val="Formatvorlage4"/>
        </w:rPr>
        <w:t xml:space="preserve">beratende </w:t>
      </w:r>
      <w:r w:rsidR="001E35C4">
        <w:rPr>
          <w:rStyle w:val="Formatvorlage4"/>
        </w:rPr>
        <w:t xml:space="preserve">und gestalterische </w:t>
      </w:r>
      <w:r w:rsidR="00F408CD">
        <w:rPr>
          <w:rStyle w:val="Formatvorlage4"/>
        </w:rPr>
        <w:t>Funktion der Landschaftsgärtner</w:t>
      </w:r>
      <w:r w:rsidR="003813BE">
        <w:rPr>
          <w:rStyle w:val="Formatvorlage4"/>
        </w:rPr>
        <w:t xml:space="preserve"> hervor, die öffentliche wie private Außenbereiche zu belebenden und belebten Freiräumen </w:t>
      </w:r>
      <w:r w:rsidR="001009AC">
        <w:rPr>
          <w:rStyle w:val="Formatvorlage4"/>
        </w:rPr>
        <w:t>machen</w:t>
      </w:r>
      <w:r w:rsidR="00F408CD">
        <w:rPr>
          <w:rStyle w:val="Formatvorlage4"/>
        </w:rPr>
        <w:t xml:space="preserve">. </w:t>
      </w:r>
    </w:p>
    <w:p w:rsidR="00E15A1D" w:rsidRPr="00E6657D" w:rsidRDefault="00E15A1D" w:rsidP="00E6657D">
      <w:pPr>
        <w:spacing w:line="360" w:lineRule="auto"/>
        <w:ind w:left="1418"/>
        <w:jc w:val="both"/>
        <w:rPr>
          <w:rStyle w:val="Formatvorlage4"/>
          <w:highlight w:val="lightGray"/>
        </w:rPr>
      </w:pPr>
    </w:p>
    <w:p w:rsidR="00E6657D" w:rsidRPr="00C231E4" w:rsidRDefault="00C55E29" w:rsidP="00E6657D">
      <w:pPr>
        <w:spacing w:line="360" w:lineRule="auto"/>
        <w:ind w:left="1418"/>
        <w:jc w:val="both"/>
        <w:rPr>
          <w:rStyle w:val="Formatvorlage4"/>
          <w:b/>
        </w:rPr>
      </w:pPr>
      <w:r w:rsidRPr="00C231E4">
        <w:rPr>
          <w:rStyle w:val="Formatvorlage4"/>
          <w:b/>
        </w:rPr>
        <w:t>Praxisrelevante</w:t>
      </w:r>
      <w:r w:rsidR="001009AC">
        <w:rPr>
          <w:rStyle w:val="Formatvorlage4"/>
          <w:b/>
        </w:rPr>
        <w:t>, lebendige</w:t>
      </w:r>
      <w:r w:rsidR="00E6657D" w:rsidRPr="00C231E4">
        <w:rPr>
          <w:rStyle w:val="Formatvorlage4"/>
          <w:b/>
        </w:rPr>
        <w:t xml:space="preserve"> Vorträge</w:t>
      </w:r>
      <w:r w:rsidR="001009AC">
        <w:rPr>
          <w:rStyle w:val="Formatvorlage4"/>
          <w:b/>
        </w:rPr>
        <w:t xml:space="preserve"> </w:t>
      </w:r>
    </w:p>
    <w:p w:rsidR="00E6657D" w:rsidRPr="00E6657D" w:rsidRDefault="00E6657D" w:rsidP="00E6657D">
      <w:pPr>
        <w:spacing w:line="360" w:lineRule="auto"/>
        <w:ind w:left="1418"/>
        <w:jc w:val="both"/>
        <w:rPr>
          <w:rStyle w:val="Formatvorlage4"/>
          <w:highlight w:val="lightGray"/>
        </w:rPr>
      </w:pPr>
    </w:p>
    <w:p w:rsidR="00E6657D" w:rsidRPr="00607892" w:rsidRDefault="00C55E29" w:rsidP="00607892">
      <w:pPr>
        <w:spacing w:line="360" w:lineRule="auto"/>
        <w:ind w:left="1418"/>
        <w:jc w:val="both"/>
        <w:rPr>
          <w:rStyle w:val="Formatvorlage4"/>
        </w:rPr>
      </w:pPr>
      <w:r w:rsidRPr="00C55E29">
        <w:rPr>
          <w:rStyle w:val="Formatvorlage4"/>
        </w:rPr>
        <w:t xml:space="preserve">Dr. jur. Tom Giesen, </w:t>
      </w:r>
      <w:r>
        <w:rPr>
          <w:rStyle w:val="Formatvorlage4"/>
        </w:rPr>
        <w:t xml:space="preserve">Rechtsanwalt und Referent mit dem Schwerpunkt privates Baurecht, </w:t>
      </w:r>
      <w:r w:rsidR="00607892">
        <w:rPr>
          <w:rStyle w:val="Formatvorlage4"/>
        </w:rPr>
        <w:t>erläuterte</w:t>
      </w:r>
      <w:r>
        <w:rPr>
          <w:rStyle w:val="Formatvorlage4"/>
        </w:rPr>
        <w:t xml:space="preserve"> in seinem Vortrag „Haftungsfalle Leistungspflichten“</w:t>
      </w:r>
      <w:r w:rsidR="00607892">
        <w:rPr>
          <w:rStyle w:val="Formatvorlage4"/>
        </w:rPr>
        <w:t xml:space="preserve"> anhand zahlreicher Praxisbeispiele</w:t>
      </w:r>
      <w:r>
        <w:rPr>
          <w:rStyle w:val="Formatvorlage4"/>
        </w:rPr>
        <w:t xml:space="preserve">, welche rechtlichen Fallstricke vor allem </w:t>
      </w:r>
      <w:r w:rsidR="00607892">
        <w:rPr>
          <w:rStyle w:val="Formatvorlage4"/>
        </w:rPr>
        <w:t>die</w:t>
      </w:r>
      <w:r>
        <w:rPr>
          <w:rStyle w:val="Formatvorlage4"/>
        </w:rPr>
        <w:t xml:space="preserve"> sogenannten „Nebenpflichten“</w:t>
      </w:r>
      <w:r w:rsidR="00607892">
        <w:rPr>
          <w:rStyle w:val="Formatvorlage4"/>
        </w:rPr>
        <w:t xml:space="preserve"> –</w:t>
      </w:r>
      <w:r>
        <w:rPr>
          <w:rStyle w:val="Formatvorlage4"/>
        </w:rPr>
        <w:t xml:space="preserve"> </w:t>
      </w:r>
      <w:r w:rsidR="00607892">
        <w:rPr>
          <w:rStyle w:val="Formatvorlage4"/>
        </w:rPr>
        <w:t>etwa die fachliche Aufklärung, Prüfung und Beratung – beinhalten können</w:t>
      </w:r>
      <w:r w:rsidR="001009AC">
        <w:rPr>
          <w:rStyle w:val="Formatvorlage4"/>
        </w:rPr>
        <w:t xml:space="preserve"> und klärte über Möglichkeiten auf, diese zu umgehen.</w:t>
      </w:r>
    </w:p>
    <w:p w:rsidR="00E6657D" w:rsidRDefault="00E6657D" w:rsidP="00E6657D">
      <w:pPr>
        <w:spacing w:line="360" w:lineRule="auto"/>
        <w:ind w:left="1418"/>
        <w:jc w:val="both"/>
        <w:rPr>
          <w:rStyle w:val="Formatvorlage4"/>
          <w:highlight w:val="lightGray"/>
        </w:rPr>
      </w:pPr>
    </w:p>
    <w:p w:rsidR="00946CF2" w:rsidRPr="00946CF2" w:rsidRDefault="00607892" w:rsidP="006B18C0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 xml:space="preserve">Berater und Trainer </w:t>
      </w:r>
      <w:r w:rsidR="00946CF2" w:rsidRPr="00946CF2">
        <w:rPr>
          <w:rStyle w:val="Formatvorlage4"/>
        </w:rPr>
        <w:t>Oliver Kellner</w:t>
      </w:r>
      <w:r>
        <w:rPr>
          <w:rStyle w:val="Formatvorlage4"/>
        </w:rPr>
        <w:t xml:space="preserve"> </w:t>
      </w:r>
      <w:r w:rsidR="00B20ADB">
        <w:rPr>
          <w:rStyle w:val="Formatvorlage4"/>
        </w:rPr>
        <w:t>nahm in seinem Vortrag den „Erfolgsfaktor Mensch“ in den Fokus und zeigte</w:t>
      </w:r>
      <w:r w:rsidR="00AA293C">
        <w:rPr>
          <w:rStyle w:val="Formatvorlage4"/>
        </w:rPr>
        <w:t>, mit welchen Methoden</w:t>
      </w:r>
      <w:r w:rsidR="00B20ADB">
        <w:rPr>
          <w:rStyle w:val="Formatvorlage4"/>
        </w:rPr>
        <w:t xml:space="preserve"> in Verkaufs- und Beratungsgesprächen best</w:t>
      </w:r>
      <w:r w:rsidR="00AA293C">
        <w:rPr>
          <w:rStyle w:val="Formatvorlage4"/>
        </w:rPr>
        <w:t>mögliche Erfolge erzielt werden</w:t>
      </w:r>
      <w:r w:rsidR="006B18C0" w:rsidRPr="001B0BC3">
        <w:rPr>
          <w:rStyle w:val="Formatvorlage4"/>
        </w:rPr>
        <w:t xml:space="preserve">. </w:t>
      </w:r>
      <w:r w:rsidRPr="001B0BC3">
        <w:rPr>
          <w:rStyle w:val="Formatvorlage4"/>
        </w:rPr>
        <w:t>„</w:t>
      </w:r>
      <w:r w:rsidR="001B0BC3" w:rsidRPr="001B0BC3">
        <w:rPr>
          <w:rStyle w:val="Formatvorlage4"/>
        </w:rPr>
        <w:t>Sogar eine nur u</w:t>
      </w:r>
      <w:r w:rsidR="00371848" w:rsidRPr="001B0BC3">
        <w:rPr>
          <w:rStyle w:val="Formatvorlage4"/>
        </w:rPr>
        <w:t>nbewusst negativ</w:t>
      </w:r>
      <w:r w:rsidR="001B0BC3" w:rsidRPr="001B0BC3">
        <w:rPr>
          <w:rStyle w:val="Formatvorlage4"/>
        </w:rPr>
        <w:t>e Stimmung des Verkäufers wird von Kunden wahrgenommen und kann</w:t>
      </w:r>
      <w:r w:rsidR="00371848" w:rsidRPr="001B0BC3">
        <w:rPr>
          <w:rStyle w:val="Formatvorlage4"/>
        </w:rPr>
        <w:t xml:space="preserve"> </w:t>
      </w:r>
      <w:r w:rsidR="001B0BC3">
        <w:rPr>
          <w:rStyle w:val="Formatvorlage4"/>
        </w:rPr>
        <w:t xml:space="preserve">Aufträge zunichtemachen oder </w:t>
      </w:r>
      <w:r w:rsidR="00371848" w:rsidRPr="001B0BC3">
        <w:rPr>
          <w:rStyle w:val="Formatvorlage4"/>
        </w:rPr>
        <w:t xml:space="preserve">zu einer </w:t>
      </w:r>
      <w:r w:rsidR="00B20ADB" w:rsidRPr="001B0BC3">
        <w:rPr>
          <w:rStyle w:val="Formatvorlage4"/>
        </w:rPr>
        <w:t>schlechte</w:t>
      </w:r>
      <w:r w:rsidR="00371848" w:rsidRPr="001B0BC3">
        <w:rPr>
          <w:rStyle w:val="Formatvorlage4"/>
        </w:rPr>
        <w:t>n Zahlungsmoral führen</w:t>
      </w:r>
      <w:r w:rsidRPr="001B0BC3">
        <w:rPr>
          <w:rStyle w:val="Formatvorlage4"/>
        </w:rPr>
        <w:t>“</w:t>
      </w:r>
      <w:r w:rsidR="00AA293C">
        <w:rPr>
          <w:rStyle w:val="Formatvorlage4"/>
        </w:rPr>
        <w:t>, machte Kellner</w:t>
      </w:r>
      <w:r w:rsidRPr="001B0BC3">
        <w:rPr>
          <w:rStyle w:val="Formatvorlage4"/>
        </w:rPr>
        <w:t xml:space="preserve"> deutlich</w:t>
      </w:r>
      <w:r w:rsidR="00B20ADB" w:rsidRPr="001B0BC3">
        <w:rPr>
          <w:rStyle w:val="Formatvorlage4"/>
        </w:rPr>
        <w:t xml:space="preserve">. Bei </w:t>
      </w:r>
      <w:r w:rsidRPr="001B0BC3">
        <w:rPr>
          <w:rStyle w:val="Formatvorlage4"/>
        </w:rPr>
        <w:t>Kunden</w:t>
      </w:r>
      <w:r w:rsidR="00B20ADB" w:rsidRPr="001B0BC3">
        <w:rPr>
          <w:rStyle w:val="Formatvorlage4"/>
        </w:rPr>
        <w:t>gesprächen je</w:t>
      </w:r>
      <w:r w:rsidR="006B18C0" w:rsidRPr="001B0BC3">
        <w:rPr>
          <w:rStyle w:val="Formatvorlage4"/>
        </w:rPr>
        <w:t xml:space="preserve">derzeit voll im Moment </w:t>
      </w:r>
      <w:r w:rsidR="00B20ADB" w:rsidRPr="001B0BC3">
        <w:rPr>
          <w:rStyle w:val="Formatvorlage4"/>
        </w:rPr>
        <w:t xml:space="preserve">– also jederzeit </w:t>
      </w:r>
      <w:r w:rsidR="001B0BC3">
        <w:rPr>
          <w:rStyle w:val="Formatvorlage4"/>
        </w:rPr>
        <w:t>„</w:t>
      </w:r>
      <w:r w:rsidR="00B20ADB" w:rsidRPr="001B0BC3">
        <w:rPr>
          <w:rStyle w:val="Formatvorlage4"/>
        </w:rPr>
        <w:t>ON</w:t>
      </w:r>
      <w:r w:rsidR="001B0BC3">
        <w:rPr>
          <w:rStyle w:val="Formatvorlage4"/>
        </w:rPr>
        <w:t>“</w:t>
      </w:r>
      <w:r w:rsidR="00B20ADB" w:rsidRPr="001B0BC3">
        <w:rPr>
          <w:rStyle w:val="Formatvorlage4"/>
        </w:rPr>
        <w:t xml:space="preserve"> </w:t>
      </w:r>
      <w:r w:rsidR="006B18C0" w:rsidRPr="001B0BC3">
        <w:rPr>
          <w:rStyle w:val="Formatvorlage4"/>
        </w:rPr>
        <w:t xml:space="preserve">– </w:t>
      </w:r>
      <w:r w:rsidR="00B20ADB" w:rsidRPr="001B0BC3">
        <w:rPr>
          <w:rStyle w:val="Formatvorlage4"/>
        </w:rPr>
        <w:t>zu sein</w:t>
      </w:r>
      <w:r w:rsidR="006B18C0" w:rsidRPr="001B0BC3">
        <w:rPr>
          <w:rStyle w:val="Formatvorlage4"/>
        </w:rPr>
        <w:t>, sei</w:t>
      </w:r>
      <w:r w:rsidR="00B20ADB" w:rsidRPr="001B0BC3">
        <w:rPr>
          <w:rStyle w:val="Formatvorlage4"/>
        </w:rPr>
        <w:t xml:space="preserve"> heutzutage die </w:t>
      </w:r>
      <w:r w:rsidR="001B0BC3">
        <w:rPr>
          <w:rStyle w:val="Formatvorlage4"/>
        </w:rPr>
        <w:t>„</w:t>
      </w:r>
      <w:r w:rsidR="00B20ADB" w:rsidRPr="001B0BC3">
        <w:rPr>
          <w:rStyle w:val="Formatvorlage4"/>
        </w:rPr>
        <w:t>stärkste Währung der Welt</w:t>
      </w:r>
      <w:r w:rsidR="001B0BC3">
        <w:rPr>
          <w:rStyle w:val="Formatvorlage4"/>
        </w:rPr>
        <w:t xml:space="preserve">“, so </w:t>
      </w:r>
      <w:r w:rsidR="00AA293C">
        <w:rPr>
          <w:rStyle w:val="Formatvorlage4"/>
        </w:rPr>
        <w:t>der Mental-Coach</w:t>
      </w:r>
      <w:r w:rsidR="00B20ADB" w:rsidRPr="001B0BC3">
        <w:rPr>
          <w:rStyle w:val="Formatvorlage4"/>
        </w:rPr>
        <w:t>.</w:t>
      </w:r>
      <w:r w:rsidR="00B20ADB">
        <w:rPr>
          <w:rStyle w:val="Formatvorlage4"/>
        </w:rPr>
        <w:t xml:space="preserve"> </w:t>
      </w:r>
    </w:p>
    <w:p w:rsidR="00946CF2" w:rsidRPr="00E6657D" w:rsidRDefault="00946CF2" w:rsidP="00E6657D">
      <w:pPr>
        <w:spacing w:line="360" w:lineRule="auto"/>
        <w:ind w:left="1418"/>
        <w:jc w:val="both"/>
        <w:rPr>
          <w:rStyle w:val="Formatvorlage4"/>
          <w:highlight w:val="lightGray"/>
        </w:rPr>
      </w:pPr>
    </w:p>
    <w:p w:rsidR="00D22BA7" w:rsidRPr="00D22BA7" w:rsidRDefault="00AA293C" w:rsidP="00371848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>Der</w:t>
      </w:r>
      <w:r w:rsidR="00E6657D" w:rsidRPr="009E25AA">
        <w:rPr>
          <w:rStyle w:val="Formatvorlage4"/>
        </w:rPr>
        <w:t xml:space="preserve"> Vortrag von Prof. Rainer Sachse </w:t>
      </w:r>
      <w:r>
        <w:rPr>
          <w:rStyle w:val="Formatvorlage4"/>
        </w:rPr>
        <w:t>behandelte</w:t>
      </w:r>
      <w:r w:rsidR="00E6657D" w:rsidRPr="009E25AA">
        <w:rPr>
          <w:rStyle w:val="Formatvorlage4"/>
        </w:rPr>
        <w:t xml:space="preserve"> </w:t>
      </w:r>
      <w:r w:rsidR="009E25AA" w:rsidRPr="009E25AA">
        <w:rPr>
          <w:rStyle w:val="Formatvorlage4"/>
        </w:rPr>
        <w:t>die „Landschaftsarchitektur im Wandel“</w:t>
      </w:r>
      <w:r w:rsidR="00E6657D" w:rsidRPr="009E25AA">
        <w:rPr>
          <w:rStyle w:val="Formatvorlage4"/>
        </w:rPr>
        <w:t>.</w:t>
      </w:r>
      <w:r w:rsidR="009E25AA" w:rsidRPr="009E25AA">
        <w:rPr>
          <w:rStyle w:val="Formatvorlage4"/>
        </w:rPr>
        <w:t xml:space="preserve"> Er machte – anhand </w:t>
      </w:r>
      <w:r w:rsidR="009E25AA">
        <w:rPr>
          <w:rStyle w:val="Formatvorlage4"/>
        </w:rPr>
        <w:t>zahlreicher Projektb</w:t>
      </w:r>
      <w:r w:rsidR="009E25AA" w:rsidRPr="009E25AA">
        <w:rPr>
          <w:rStyle w:val="Formatvorlage4"/>
        </w:rPr>
        <w:t xml:space="preserve">eispiele aus seinem </w:t>
      </w:r>
      <w:r w:rsidR="00E6657D" w:rsidRPr="009E25AA">
        <w:rPr>
          <w:rStyle w:val="Formatvorlage4"/>
        </w:rPr>
        <w:t>Düsseldo</w:t>
      </w:r>
      <w:r w:rsidR="009E25AA" w:rsidRPr="009E25AA">
        <w:rPr>
          <w:rStyle w:val="Formatvorlage4"/>
        </w:rPr>
        <w:t>rfer Landschaftsarchitekturbüro</w:t>
      </w:r>
      <w:r w:rsidR="00E6657D" w:rsidRPr="009E25AA">
        <w:rPr>
          <w:rStyle w:val="Formatvorlage4"/>
        </w:rPr>
        <w:t xml:space="preserve"> </w:t>
      </w:r>
      <w:proofErr w:type="spellStart"/>
      <w:r w:rsidR="00E6657D" w:rsidRPr="009E25AA">
        <w:rPr>
          <w:rStyle w:val="Formatvorlage4"/>
        </w:rPr>
        <w:t>scape</w:t>
      </w:r>
      <w:proofErr w:type="spellEnd"/>
      <w:r w:rsidR="009E25AA" w:rsidRPr="009E25AA">
        <w:rPr>
          <w:rStyle w:val="Formatvorlage4"/>
        </w:rPr>
        <w:t xml:space="preserve"> – deutlich, </w:t>
      </w:r>
      <w:r w:rsidR="00607892">
        <w:rPr>
          <w:rStyle w:val="Formatvorlage4"/>
        </w:rPr>
        <w:t>wie sich Außenräume</w:t>
      </w:r>
      <w:r w:rsidR="009E25AA" w:rsidRPr="009E25AA">
        <w:rPr>
          <w:rStyle w:val="Formatvorlage4"/>
        </w:rPr>
        <w:t xml:space="preserve"> im </w:t>
      </w:r>
      <w:r w:rsidR="009E25AA" w:rsidRPr="00D22BA7">
        <w:rPr>
          <w:rStyle w:val="Formatvorlage4"/>
        </w:rPr>
        <w:t xml:space="preserve">urbanen Umfeld </w:t>
      </w:r>
      <w:r w:rsidR="00607892">
        <w:rPr>
          <w:rStyle w:val="Formatvorlage4"/>
        </w:rPr>
        <w:t>aktuell entwickeln</w:t>
      </w:r>
      <w:r w:rsidR="00FA1CDB">
        <w:rPr>
          <w:rStyle w:val="Formatvorlage4"/>
        </w:rPr>
        <w:t>. „Freir</w:t>
      </w:r>
      <w:r>
        <w:rPr>
          <w:rStyle w:val="Formatvorlage4"/>
        </w:rPr>
        <w:t xml:space="preserve">äume </w:t>
      </w:r>
      <w:r w:rsidR="00FA1CDB" w:rsidRPr="00D22BA7">
        <w:rPr>
          <w:rStyle w:val="Formatvorlage4"/>
        </w:rPr>
        <w:t xml:space="preserve">werden immer mehr zum Vermarktungsinstrument für </w:t>
      </w:r>
      <w:r w:rsidR="00FA1CDB">
        <w:rPr>
          <w:rStyle w:val="Formatvorlage4"/>
        </w:rPr>
        <w:t>Gebäude</w:t>
      </w:r>
      <w:r w:rsidR="00FA1CDB" w:rsidRPr="00D22BA7">
        <w:rPr>
          <w:rStyle w:val="Formatvorlage4"/>
        </w:rPr>
        <w:t xml:space="preserve">, da umgebendes Grün für Wohn- oder Bürogebäude-Nutzer </w:t>
      </w:r>
      <w:r w:rsidR="00FA1CDB">
        <w:rPr>
          <w:rStyle w:val="Formatvorlage4"/>
        </w:rPr>
        <w:t xml:space="preserve">eine </w:t>
      </w:r>
      <w:r>
        <w:rPr>
          <w:rStyle w:val="Formatvorlage4"/>
        </w:rPr>
        <w:t>zunehmend größere</w:t>
      </w:r>
      <w:r w:rsidR="00FA1CDB" w:rsidRPr="00D22BA7">
        <w:rPr>
          <w:rStyle w:val="Formatvorlage4"/>
        </w:rPr>
        <w:t xml:space="preserve"> Rolle spielt</w:t>
      </w:r>
      <w:r w:rsidR="00FA1CDB">
        <w:rPr>
          <w:rStyle w:val="Formatvorlage4"/>
        </w:rPr>
        <w:t xml:space="preserve">“, stellte Sachse heraus. „Freiraum muss </w:t>
      </w:r>
      <w:r w:rsidR="00371848">
        <w:rPr>
          <w:rStyle w:val="Formatvorlage4"/>
        </w:rPr>
        <w:t xml:space="preserve">heute </w:t>
      </w:r>
      <w:r w:rsidR="00FA1CDB">
        <w:rPr>
          <w:rStyle w:val="Formatvorlage4"/>
        </w:rPr>
        <w:t xml:space="preserve">Mehrwert bieten.“ So bringen Außenanlagen </w:t>
      </w:r>
      <w:r w:rsidR="009E25AA" w:rsidRPr="00D22BA7">
        <w:rPr>
          <w:rStyle w:val="Formatvorlage4"/>
        </w:rPr>
        <w:t xml:space="preserve">Ästhetik und </w:t>
      </w:r>
      <w:r w:rsidR="009E25AA" w:rsidRPr="00D22BA7">
        <w:rPr>
          <w:rStyle w:val="Formatvorlage4"/>
        </w:rPr>
        <w:lastRenderedPageBreak/>
        <w:t>Funktionalität zusammen</w:t>
      </w:r>
      <w:r w:rsidR="00FA1CDB">
        <w:rPr>
          <w:rStyle w:val="Formatvorlage4"/>
        </w:rPr>
        <w:t xml:space="preserve"> – beispielsweise</w:t>
      </w:r>
      <w:r w:rsidR="009E25AA" w:rsidRPr="00D22BA7">
        <w:rPr>
          <w:rStyle w:val="Formatvorlage4"/>
        </w:rPr>
        <w:t xml:space="preserve"> </w:t>
      </w:r>
      <w:r>
        <w:rPr>
          <w:rStyle w:val="Formatvorlage4"/>
        </w:rPr>
        <w:t>als</w:t>
      </w:r>
      <w:r w:rsidR="009E25AA" w:rsidRPr="00D22BA7">
        <w:rPr>
          <w:rStyle w:val="Formatvorlage4"/>
        </w:rPr>
        <w:t xml:space="preserve"> </w:t>
      </w:r>
      <w:r w:rsidR="00FA1CDB" w:rsidRPr="00D22BA7">
        <w:rPr>
          <w:rStyle w:val="Formatvorlage4"/>
        </w:rPr>
        <w:t>Grünflächen</w:t>
      </w:r>
      <w:r>
        <w:rPr>
          <w:rStyle w:val="Formatvorlage4"/>
        </w:rPr>
        <w:t>-</w:t>
      </w:r>
      <w:r w:rsidR="00D22BA7" w:rsidRPr="00D22BA7">
        <w:rPr>
          <w:rStyle w:val="Formatvorlage4"/>
        </w:rPr>
        <w:t>Täler, die nach starkem Regen kurzfris</w:t>
      </w:r>
      <w:r w:rsidR="00FA1CDB">
        <w:rPr>
          <w:rStyle w:val="Formatvorlage4"/>
        </w:rPr>
        <w:t xml:space="preserve">tig zu Seen werden, </w:t>
      </w:r>
      <w:r w:rsidR="00D22BA7" w:rsidRPr="00D22BA7">
        <w:rPr>
          <w:rStyle w:val="Formatvorlage4"/>
        </w:rPr>
        <w:t xml:space="preserve">die </w:t>
      </w:r>
      <w:r w:rsidR="00FA1CDB">
        <w:rPr>
          <w:rStyle w:val="Formatvorlage4"/>
        </w:rPr>
        <w:t xml:space="preserve">anliegenden </w:t>
      </w:r>
      <w:r w:rsidR="00D22BA7" w:rsidRPr="00D22BA7">
        <w:rPr>
          <w:rStyle w:val="Formatvorlage4"/>
        </w:rPr>
        <w:t>Häuser mit Wasser versorgen</w:t>
      </w:r>
      <w:r w:rsidR="00FA1CDB">
        <w:rPr>
          <w:rStyle w:val="Formatvorlage4"/>
        </w:rPr>
        <w:t>, um sich anschließend wieder als Grünfläche zu präsentieren</w:t>
      </w:r>
      <w:r w:rsidR="00D22BA7" w:rsidRPr="00D22BA7">
        <w:rPr>
          <w:rStyle w:val="Formatvorlage4"/>
        </w:rPr>
        <w:t>.</w:t>
      </w:r>
      <w:r w:rsidR="00FA1CDB">
        <w:rPr>
          <w:rStyle w:val="Formatvorlage4"/>
        </w:rPr>
        <w:t xml:space="preserve"> </w:t>
      </w:r>
      <w:r w:rsidR="00371848">
        <w:rPr>
          <w:rStyle w:val="Formatvorlage4"/>
        </w:rPr>
        <w:t>Darüber hinaus entstünden</w:t>
      </w:r>
      <w:r>
        <w:rPr>
          <w:rStyle w:val="Formatvorlage4"/>
        </w:rPr>
        <w:t xml:space="preserve"> in Städten</w:t>
      </w:r>
      <w:r w:rsidR="00371848">
        <w:rPr>
          <w:rStyle w:val="Formatvorlage4"/>
        </w:rPr>
        <w:t xml:space="preserve"> immer häufiger </w:t>
      </w:r>
      <w:r w:rsidR="00D22BA7" w:rsidRPr="00D22BA7">
        <w:rPr>
          <w:rStyle w:val="Formatvorlage4"/>
        </w:rPr>
        <w:t>temporäre Grünanlagen, etwa auf Flächen, die für eine spätere Bebauung freigehalten werden sollen</w:t>
      </w:r>
      <w:r w:rsidR="00371848">
        <w:rPr>
          <w:rStyle w:val="Formatvorlage4"/>
        </w:rPr>
        <w:t>. Als weiteren Trend machte er e</w:t>
      </w:r>
      <w:r w:rsidR="00D22BA7" w:rsidRPr="00D22BA7">
        <w:rPr>
          <w:rStyle w:val="Formatvorlage4"/>
        </w:rPr>
        <w:t>rzählende Landschaften</w:t>
      </w:r>
      <w:r w:rsidR="00371848">
        <w:rPr>
          <w:rStyle w:val="Formatvorlage4"/>
        </w:rPr>
        <w:t xml:space="preserve"> aus</w:t>
      </w:r>
      <w:r w:rsidR="00D22BA7" w:rsidRPr="00D22BA7">
        <w:rPr>
          <w:rStyle w:val="Formatvorlage4"/>
        </w:rPr>
        <w:t xml:space="preserve">, die </w:t>
      </w:r>
      <w:r w:rsidR="001B0BC3">
        <w:rPr>
          <w:rStyle w:val="Formatvorlage4"/>
        </w:rPr>
        <w:t>anhand von Gestaltungselementen oder</w:t>
      </w:r>
      <w:r w:rsidR="00D22BA7" w:rsidRPr="00D22BA7">
        <w:rPr>
          <w:rStyle w:val="Formatvorlage4"/>
        </w:rPr>
        <w:t xml:space="preserve"> Infotafeln Geschichten erzählen und informieren.</w:t>
      </w:r>
    </w:p>
    <w:p w:rsidR="00D22BA7" w:rsidRDefault="00D22BA7" w:rsidP="00D22BA7">
      <w:pPr>
        <w:spacing w:line="360" w:lineRule="auto"/>
        <w:ind w:left="1418"/>
        <w:jc w:val="both"/>
        <w:rPr>
          <w:rStyle w:val="Formatvorlage4"/>
        </w:rPr>
      </w:pPr>
    </w:p>
    <w:p w:rsidR="00B442A3" w:rsidRDefault="006B18C0" w:rsidP="00D22BA7">
      <w:pPr>
        <w:spacing w:line="360" w:lineRule="auto"/>
        <w:ind w:left="1418"/>
        <w:jc w:val="both"/>
        <w:rPr>
          <w:rStyle w:val="Formatvorlage4"/>
        </w:rPr>
      </w:pPr>
      <w:r w:rsidRPr="00D22BA7">
        <w:rPr>
          <w:rStyle w:val="Formatvorlage4"/>
        </w:rPr>
        <w:t>Dipl.-Sozialpädagoge und Fachagrarwirt Baumpflege</w:t>
      </w:r>
      <w:r>
        <w:rPr>
          <w:rStyle w:val="Formatvorlage4"/>
        </w:rPr>
        <w:t xml:space="preserve"> </w:t>
      </w:r>
      <w:r w:rsidR="00D22BA7">
        <w:rPr>
          <w:rStyle w:val="Formatvorlage4"/>
        </w:rPr>
        <w:t xml:space="preserve">Albrecht </w:t>
      </w:r>
      <w:r>
        <w:rPr>
          <w:rStyle w:val="Formatvorlage4"/>
        </w:rPr>
        <w:t xml:space="preserve">Bühler, GaLaBau-Unternehmer und </w:t>
      </w:r>
      <w:r w:rsidR="00D22BA7">
        <w:rPr>
          <w:rStyle w:val="Formatvorlage4"/>
        </w:rPr>
        <w:t>Autor</w:t>
      </w:r>
      <w:r w:rsidR="00D22BA7" w:rsidRPr="00D22BA7">
        <w:rPr>
          <w:rStyle w:val="Formatvorlage4"/>
        </w:rPr>
        <w:t xml:space="preserve">, </w:t>
      </w:r>
      <w:r w:rsidR="001B0BC3">
        <w:rPr>
          <w:rStyle w:val="Formatvorlage4"/>
        </w:rPr>
        <w:t>machte</w:t>
      </w:r>
      <w:r w:rsidR="00D22BA7">
        <w:rPr>
          <w:rStyle w:val="Formatvorlage4"/>
        </w:rPr>
        <w:t xml:space="preserve"> das Publikum mit seinem Vortrag „Frauenförderung ist Unternehmensförderung“ </w:t>
      </w:r>
      <w:r w:rsidR="001B0BC3">
        <w:rPr>
          <w:rStyle w:val="Formatvorlage4"/>
        </w:rPr>
        <w:t>auf das brandaktuelle Thema des</w:t>
      </w:r>
      <w:r w:rsidR="00F63B12">
        <w:rPr>
          <w:rStyle w:val="Formatvorlage4"/>
        </w:rPr>
        <w:t xml:space="preserve"> Fach</w:t>
      </w:r>
      <w:r w:rsidR="001B0BC3">
        <w:rPr>
          <w:rStyle w:val="Formatvorlage4"/>
        </w:rPr>
        <w:t>- u</w:t>
      </w:r>
      <w:r w:rsidR="00F63B12">
        <w:rPr>
          <w:rStyle w:val="Formatvorlage4"/>
        </w:rPr>
        <w:t>nd Nachwuchskräftemangel</w:t>
      </w:r>
      <w:r w:rsidR="001B0BC3">
        <w:rPr>
          <w:rStyle w:val="Formatvorlage4"/>
        </w:rPr>
        <w:t>s aufmerksam</w:t>
      </w:r>
      <w:r w:rsidR="00F63B12">
        <w:rPr>
          <w:rStyle w:val="Formatvorlage4"/>
        </w:rPr>
        <w:t xml:space="preserve">. „Aktuell </w:t>
      </w:r>
      <w:r w:rsidR="001B0BC3">
        <w:rPr>
          <w:rStyle w:val="Formatvorlage4"/>
        </w:rPr>
        <w:t>liegt der</w:t>
      </w:r>
      <w:r w:rsidR="00F63B12">
        <w:rPr>
          <w:rStyle w:val="Formatvorlage4"/>
        </w:rPr>
        <w:t xml:space="preserve"> Frauen</w:t>
      </w:r>
      <w:r w:rsidR="001B0BC3">
        <w:rPr>
          <w:rStyle w:val="Formatvorlage4"/>
        </w:rPr>
        <w:t>anteil</w:t>
      </w:r>
      <w:r w:rsidR="00F63B12">
        <w:rPr>
          <w:rStyle w:val="Formatvorlage4"/>
        </w:rPr>
        <w:t xml:space="preserve"> unter den </w:t>
      </w:r>
      <w:r w:rsidR="001B0BC3">
        <w:rPr>
          <w:rStyle w:val="Formatvorlage4"/>
        </w:rPr>
        <w:t>Auszubildenden</w:t>
      </w:r>
      <w:r w:rsidR="00F63B12">
        <w:rPr>
          <w:rStyle w:val="Formatvorlage4"/>
        </w:rPr>
        <w:t xml:space="preserve"> im GaLaBau </w:t>
      </w:r>
      <w:r w:rsidR="001B0BC3">
        <w:rPr>
          <w:rStyle w:val="Formatvorlage4"/>
        </w:rPr>
        <w:t>bei nur 12,2 Prozent</w:t>
      </w:r>
      <w:r w:rsidR="00F63B12">
        <w:rPr>
          <w:rStyle w:val="Formatvorlage4"/>
        </w:rPr>
        <w:t xml:space="preserve">“, so Bühler. </w:t>
      </w:r>
      <w:r w:rsidR="001B0BC3">
        <w:rPr>
          <w:rStyle w:val="Formatvorlage4"/>
        </w:rPr>
        <w:t xml:space="preserve">Für ein </w:t>
      </w:r>
      <w:r w:rsidR="00D22BA7">
        <w:rPr>
          <w:rStyle w:val="Formatvorlage4"/>
        </w:rPr>
        <w:t>gutes Betrieb</w:t>
      </w:r>
      <w:r w:rsidR="001B0BC3">
        <w:rPr>
          <w:rStyle w:val="Formatvorlage4"/>
        </w:rPr>
        <w:t>sklima und</w:t>
      </w:r>
      <w:r w:rsidR="00D22BA7">
        <w:rPr>
          <w:rStyle w:val="Formatvorlage4"/>
        </w:rPr>
        <w:t xml:space="preserve"> </w:t>
      </w:r>
      <w:r w:rsidR="001B0BC3">
        <w:rPr>
          <w:rStyle w:val="Formatvorlage4"/>
        </w:rPr>
        <w:t xml:space="preserve">den </w:t>
      </w:r>
      <w:r w:rsidR="00D22BA7">
        <w:rPr>
          <w:rStyle w:val="Formatvorlage4"/>
        </w:rPr>
        <w:t>wertschätzenden Umgang</w:t>
      </w:r>
      <w:r w:rsidR="001B0BC3">
        <w:rPr>
          <w:rStyle w:val="Formatvorlage4"/>
        </w:rPr>
        <w:t xml:space="preserve"> miteinander seien Frauen allerdings wichtige </w:t>
      </w:r>
      <w:r w:rsidR="001B0BC3" w:rsidRPr="00AA293C">
        <w:rPr>
          <w:rStyle w:val="Formatvorlage4"/>
        </w:rPr>
        <w:t>Treiber</w:t>
      </w:r>
      <w:r w:rsidR="001B0BC3">
        <w:rPr>
          <w:rStyle w:val="Formatvorlage4"/>
        </w:rPr>
        <w:t xml:space="preserve"> in jedem Unternehmen. </w:t>
      </w:r>
      <w:r w:rsidR="00446FB9">
        <w:rPr>
          <w:rStyle w:val="Formatvorlage4"/>
        </w:rPr>
        <w:t xml:space="preserve">Als besondere Stärken weiblicher Mitarbeiter nannte Bühler darüber hinaus </w:t>
      </w:r>
      <w:r w:rsidR="00D22BA7">
        <w:rPr>
          <w:rStyle w:val="Formatvorlage4"/>
        </w:rPr>
        <w:t>Krea</w:t>
      </w:r>
      <w:r w:rsidR="00446FB9">
        <w:rPr>
          <w:rStyle w:val="Formatvorlage4"/>
        </w:rPr>
        <w:t>tivität, Kundenumgang, Sorgfalt und</w:t>
      </w:r>
      <w:r w:rsidR="00D22BA7">
        <w:rPr>
          <w:rStyle w:val="Formatvorlage4"/>
        </w:rPr>
        <w:t xml:space="preserve"> Pflanzenkunde. „Wir müssen die Tür aufmachen!“</w:t>
      </w:r>
      <w:r w:rsidR="00446FB9">
        <w:rPr>
          <w:rStyle w:val="Formatvorlage4"/>
        </w:rPr>
        <w:t>, forderte der Unternehmer von seinen Kollegen ein.</w:t>
      </w:r>
      <w:r w:rsidR="00B442A3">
        <w:rPr>
          <w:rStyle w:val="Formatvorlage4"/>
        </w:rPr>
        <w:t xml:space="preserve"> </w:t>
      </w:r>
      <w:r w:rsidR="00446FB9">
        <w:rPr>
          <w:rStyle w:val="Formatvorlage4"/>
        </w:rPr>
        <w:t>Er selbst beschäftigt 30 Prozent</w:t>
      </w:r>
      <w:r w:rsidR="00B442A3">
        <w:rPr>
          <w:rStyle w:val="Formatvorlage4"/>
        </w:rPr>
        <w:t xml:space="preserve"> Frauen</w:t>
      </w:r>
      <w:r w:rsidR="00446FB9">
        <w:rPr>
          <w:rStyle w:val="Formatvorlage4"/>
        </w:rPr>
        <w:t xml:space="preserve"> und d</w:t>
      </w:r>
      <w:r w:rsidR="00B442A3">
        <w:rPr>
          <w:rStyle w:val="Formatvorlage4"/>
        </w:rPr>
        <w:t>er Anteil weiblic</w:t>
      </w:r>
      <w:r w:rsidR="00446FB9">
        <w:rPr>
          <w:rStyle w:val="Formatvorlage4"/>
        </w:rPr>
        <w:t>her Azubis liegt in seinem Betrieb bei 60 Prozent</w:t>
      </w:r>
      <w:r w:rsidR="00B442A3">
        <w:rPr>
          <w:rStyle w:val="Formatvorlage4"/>
        </w:rPr>
        <w:t>.</w:t>
      </w:r>
    </w:p>
    <w:p w:rsidR="00B442A3" w:rsidRPr="00B442A3" w:rsidRDefault="00B442A3" w:rsidP="00B442A3">
      <w:pPr>
        <w:spacing w:line="360" w:lineRule="auto"/>
        <w:ind w:left="1418"/>
        <w:jc w:val="both"/>
        <w:rPr>
          <w:rStyle w:val="Formatvorlage4"/>
        </w:rPr>
      </w:pPr>
    </w:p>
    <w:p w:rsidR="00B442A3" w:rsidRDefault="00B442A3" w:rsidP="00B442A3">
      <w:pPr>
        <w:spacing w:line="360" w:lineRule="auto"/>
        <w:ind w:left="1418"/>
        <w:jc w:val="both"/>
        <w:rPr>
          <w:rStyle w:val="Formatvorlage4"/>
        </w:rPr>
      </w:pPr>
      <w:r w:rsidRPr="00B442A3">
        <w:rPr>
          <w:rStyle w:val="Formatvorlage4"/>
        </w:rPr>
        <w:t xml:space="preserve">Kabarettist </w:t>
      </w:r>
      <w:r>
        <w:rPr>
          <w:rStyle w:val="Formatvorlage4"/>
        </w:rPr>
        <w:t>Chin Meyer</w:t>
      </w:r>
      <w:r w:rsidRPr="00B442A3">
        <w:t xml:space="preserve"> </w:t>
      </w:r>
      <w:r w:rsidRPr="00B442A3">
        <w:rPr>
          <w:rStyle w:val="Formatvorlage4"/>
        </w:rPr>
        <w:t>präsentiert</w:t>
      </w:r>
      <w:r>
        <w:rPr>
          <w:rStyle w:val="Formatvorlage4"/>
        </w:rPr>
        <w:t>e</w:t>
      </w:r>
      <w:r w:rsidR="006B18C0">
        <w:rPr>
          <w:rStyle w:val="Formatvorlage4"/>
        </w:rPr>
        <w:t xml:space="preserve"> </w:t>
      </w:r>
      <w:r w:rsidRPr="00B442A3">
        <w:rPr>
          <w:rStyle w:val="Formatvorlage4"/>
        </w:rPr>
        <w:t>Auszüge seines aktuellen Tour-Programms „</w:t>
      </w:r>
      <w:proofErr w:type="spellStart"/>
      <w:r w:rsidRPr="00B442A3">
        <w:rPr>
          <w:rStyle w:val="Formatvorlage4"/>
        </w:rPr>
        <w:t>REICHmacher</w:t>
      </w:r>
      <w:proofErr w:type="spellEnd"/>
      <w:r w:rsidRPr="00B442A3">
        <w:rPr>
          <w:rStyle w:val="Formatvorlage4"/>
        </w:rPr>
        <w:t>! Reibach sich wer kann!</w:t>
      </w:r>
      <w:r w:rsidR="006B18C0">
        <w:rPr>
          <w:rStyle w:val="Formatvorlage4"/>
        </w:rPr>
        <w:t xml:space="preserve">“ </w:t>
      </w:r>
      <w:r w:rsidR="00F63B12">
        <w:rPr>
          <w:rStyle w:val="Formatvorlage4"/>
        </w:rPr>
        <w:t>und begab</w:t>
      </w:r>
      <w:r w:rsidRPr="00B442A3">
        <w:rPr>
          <w:rStyle w:val="Formatvorlage4"/>
        </w:rPr>
        <w:t xml:space="preserve"> sich</w:t>
      </w:r>
      <w:r w:rsidR="00446FB9">
        <w:rPr>
          <w:rStyle w:val="Formatvorlage4"/>
        </w:rPr>
        <w:t xml:space="preserve"> humorvoll</w:t>
      </w:r>
      <w:r w:rsidRPr="00B442A3">
        <w:rPr>
          <w:rStyle w:val="Formatvorlage4"/>
        </w:rPr>
        <w:t xml:space="preserve"> auf die Spuren des Geldes. </w:t>
      </w:r>
    </w:p>
    <w:p w:rsidR="00D946D4" w:rsidRDefault="00D946D4" w:rsidP="00B442A3">
      <w:pPr>
        <w:spacing w:line="360" w:lineRule="auto"/>
        <w:ind w:left="1418"/>
        <w:jc w:val="both"/>
        <w:rPr>
          <w:rStyle w:val="Formatvorlage4"/>
        </w:rPr>
      </w:pPr>
    </w:p>
    <w:p w:rsidR="00D946D4" w:rsidRDefault="00D946D4" w:rsidP="00B442A3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 xml:space="preserve">„Ziel der Veranstaltung ist es, zur Profilschärfung der GaLaBau-Betriebe beizutragen sowie deren regionale Marktbearbeitung und Positionierung praxisnah zu unterstützen. Die </w:t>
      </w:r>
      <w:r w:rsidR="00AC1D95">
        <w:rPr>
          <w:rStyle w:val="Formatvorlage4"/>
        </w:rPr>
        <w:t>Teilnehmerresonanz zeigt: Unser</w:t>
      </w:r>
      <w:r>
        <w:rPr>
          <w:rStyle w:val="Formatvorlage4"/>
        </w:rPr>
        <w:t xml:space="preserve"> Ziel haben wir in diesem Jahr wieder klar erreicht“, zieht Johannes Lensges, Bereichsleiter Vertrieb Baustoffe/Fliese des hagebau Fachhandels,</w:t>
      </w:r>
      <w:r w:rsidR="00AC1D95">
        <w:rPr>
          <w:rStyle w:val="Formatvorlage4"/>
        </w:rPr>
        <w:t xml:space="preserve"> Bilanz.</w:t>
      </w:r>
    </w:p>
    <w:p w:rsidR="00D22BA7" w:rsidRPr="00D22BA7" w:rsidRDefault="00D22BA7" w:rsidP="00D22BA7">
      <w:pPr>
        <w:spacing w:line="360" w:lineRule="auto"/>
        <w:ind w:left="1418"/>
        <w:jc w:val="both"/>
        <w:rPr>
          <w:rStyle w:val="Formatvorlage4"/>
        </w:rPr>
      </w:pPr>
    </w:p>
    <w:p w:rsidR="00E6657D" w:rsidRPr="00F63B12" w:rsidRDefault="00E6657D" w:rsidP="00E6657D">
      <w:pPr>
        <w:spacing w:line="360" w:lineRule="auto"/>
        <w:ind w:left="1418"/>
        <w:jc w:val="both"/>
        <w:rPr>
          <w:rStyle w:val="Formatvorlage4"/>
          <w:b/>
        </w:rPr>
      </w:pPr>
      <w:r w:rsidRPr="00F63B12">
        <w:rPr>
          <w:rStyle w:val="Formatvorlage4"/>
          <w:b/>
        </w:rPr>
        <w:t>Projektwettbewerb</w:t>
      </w:r>
      <w:r w:rsidR="00F63B12" w:rsidRPr="00F63B12">
        <w:rPr>
          <w:rStyle w:val="Formatvorlage4"/>
          <w:b/>
        </w:rPr>
        <w:t xml:space="preserve"> um Publikumspreis erweitert</w:t>
      </w:r>
    </w:p>
    <w:p w:rsidR="00E6657D" w:rsidRPr="00B442A3" w:rsidRDefault="00E6657D" w:rsidP="00E6657D">
      <w:pPr>
        <w:spacing w:line="360" w:lineRule="auto"/>
        <w:ind w:left="1418"/>
        <w:jc w:val="both"/>
        <w:rPr>
          <w:rStyle w:val="Formatvorlage4"/>
        </w:rPr>
      </w:pPr>
    </w:p>
    <w:p w:rsidR="00E6657D" w:rsidRPr="00B442A3" w:rsidRDefault="00E6657D" w:rsidP="00E6657D">
      <w:pPr>
        <w:spacing w:line="360" w:lineRule="auto"/>
        <w:ind w:left="1418"/>
        <w:jc w:val="both"/>
        <w:rPr>
          <w:rStyle w:val="Formatvorlage4"/>
        </w:rPr>
      </w:pPr>
      <w:r w:rsidRPr="00B442A3">
        <w:rPr>
          <w:rStyle w:val="Formatvorlage4"/>
        </w:rPr>
        <w:t>Ein</w:t>
      </w:r>
      <w:r w:rsidR="00446FB9">
        <w:rPr>
          <w:rStyle w:val="Formatvorlage4"/>
        </w:rPr>
        <w:t>er der</w:t>
      </w:r>
      <w:r w:rsidRPr="00B442A3">
        <w:rPr>
          <w:rStyle w:val="Formatvorlage4"/>
        </w:rPr>
        <w:t xml:space="preserve"> Höhepunkt</w:t>
      </w:r>
      <w:r w:rsidR="00477A07">
        <w:rPr>
          <w:rStyle w:val="Formatvorlage4"/>
        </w:rPr>
        <w:t>e</w:t>
      </w:r>
      <w:r w:rsidRPr="00B442A3">
        <w:rPr>
          <w:rStyle w:val="Formatvorlage4"/>
        </w:rPr>
        <w:t xml:space="preserve"> des Kongresses war die P</w:t>
      </w:r>
      <w:r w:rsidR="00DF72CE">
        <w:rPr>
          <w:rStyle w:val="Formatvorlage4"/>
        </w:rPr>
        <w:t xml:space="preserve">reisverleihung zum </w:t>
      </w:r>
      <w:r w:rsidRPr="00B442A3">
        <w:rPr>
          <w:rStyle w:val="Formatvorlage4"/>
        </w:rPr>
        <w:t>GALABAU innovativ-Projektwettbewerb</w:t>
      </w:r>
      <w:r w:rsidR="00DF72CE">
        <w:rPr>
          <w:rStyle w:val="Formatvorlage4"/>
        </w:rPr>
        <w:t xml:space="preserve"> 2014</w:t>
      </w:r>
      <w:r w:rsidRPr="00B442A3">
        <w:rPr>
          <w:rStyle w:val="Formatvorlage4"/>
        </w:rPr>
        <w:t xml:space="preserve">. Dazu hatte die hagebau </w:t>
      </w:r>
      <w:r w:rsidR="00446FB9">
        <w:rPr>
          <w:rStyle w:val="Formatvorlage4"/>
        </w:rPr>
        <w:t>bundes</w:t>
      </w:r>
      <w:r w:rsidRPr="00B442A3">
        <w:rPr>
          <w:rStyle w:val="Formatvorlage4"/>
        </w:rPr>
        <w:t xml:space="preserve">weit alle Garten- und Landschaftsbauunternehmen aufgerufen, ihre besten Arbeiten für </w:t>
      </w:r>
      <w:r w:rsidR="00446FB9">
        <w:rPr>
          <w:rStyle w:val="Formatvorlage4"/>
        </w:rPr>
        <w:t>Privat</w:t>
      </w:r>
      <w:r w:rsidRPr="00B442A3">
        <w:rPr>
          <w:rStyle w:val="Formatvorlage4"/>
        </w:rPr>
        <w:t xml:space="preserve">kunden einzureichen. </w:t>
      </w:r>
      <w:r w:rsidR="00446FB9">
        <w:rPr>
          <w:rStyle w:val="Formatvorlage4"/>
        </w:rPr>
        <w:t>Drei von ihnen zeichnete die Fachjury in Berlin aus</w:t>
      </w:r>
      <w:r w:rsidRPr="00B442A3">
        <w:rPr>
          <w:rStyle w:val="Formatvorlage4"/>
        </w:rPr>
        <w:t>.</w:t>
      </w:r>
    </w:p>
    <w:p w:rsidR="00E6657D" w:rsidRPr="00B442A3" w:rsidRDefault="00E6657D" w:rsidP="00E6657D">
      <w:pPr>
        <w:spacing w:line="360" w:lineRule="auto"/>
        <w:ind w:left="1418"/>
        <w:jc w:val="both"/>
        <w:rPr>
          <w:rStyle w:val="Formatvorlage4"/>
        </w:rPr>
      </w:pPr>
    </w:p>
    <w:p w:rsidR="00F63B12" w:rsidRDefault="00E6657D" w:rsidP="00E6657D">
      <w:pPr>
        <w:spacing w:line="360" w:lineRule="auto"/>
        <w:ind w:left="1418"/>
        <w:jc w:val="both"/>
        <w:rPr>
          <w:rStyle w:val="Formatvorlage4"/>
        </w:rPr>
      </w:pPr>
      <w:r w:rsidRPr="00B442A3">
        <w:rPr>
          <w:rStyle w:val="Formatvorlage4"/>
        </w:rPr>
        <w:t>Der erste, mit 1.000 Euro dotierte</w:t>
      </w:r>
      <w:r w:rsidR="00B442A3" w:rsidRPr="00B442A3">
        <w:rPr>
          <w:rStyle w:val="Formatvorlage4"/>
        </w:rPr>
        <w:t>,</w:t>
      </w:r>
      <w:r w:rsidRPr="00B442A3">
        <w:rPr>
          <w:rStyle w:val="Formatvorlage4"/>
        </w:rPr>
        <w:t xml:space="preserve"> Preis ging an</w:t>
      </w:r>
      <w:r w:rsidR="00E552A4" w:rsidRPr="00E552A4">
        <w:rPr>
          <w:rStyle w:val="Formatvorlage4"/>
        </w:rPr>
        <w:t xml:space="preserve"> </w:t>
      </w:r>
      <w:r w:rsidR="00E552A4">
        <w:rPr>
          <w:rStyle w:val="Formatvorlage4"/>
        </w:rPr>
        <w:t>Ingo Beran Garten- und Landschaftsbau</w:t>
      </w:r>
      <w:r w:rsidR="00E552A4" w:rsidRPr="00B442A3">
        <w:rPr>
          <w:rStyle w:val="Formatvorlage4"/>
        </w:rPr>
        <w:t xml:space="preserve">, </w:t>
      </w:r>
      <w:r w:rsidR="00E552A4" w:rsidRPr="00BE433D">
        <w:rPr>
          <w:rStyle w:val="Formatvorlage4"/>
        </w:rPr>
        <w:t xml:space="preserve">Neu </w:t>
      </w:r>
      <w:proofErr w:type="spellStart"/>
      <w:r w:rsidR="00E552A4" w:rsidRPr="00BE433D">
        <w:rPr>
          <w:rStyle w:val="Formatvorlage4"/>
        </w:rPr>
        <w:t>Wulmstorf</w:t>
      </w:r>
      <w:proofErr w:type="spellEnd"/>
      <w:r w:rsidR="00E552A4" w:rsidRPr="00B442A3">
        <w:rPr>
          <w:rStyle w:val="Formatvorlage4"/>
        </w:rPr>
        <w:t xml:space="preserve">, Kunde des hagebau Fachhandels </w:t>
      </w:r>
      <w:proofErr w:type="spellStart"/>
      <w:r w:rsidR="00E552A4" w:rsidRPr="00BE433D">
        <w:rPr>
          <w:rStyle w:val="Formatvorlage4"/>
        </w:rPr>
        <w:t>Delmes</w:t>
      </w:r>
      <w:proofErr w:type="spellEnd"/>
      <w:r w:rsidR="00E552A4" w:rsidRPr="00BE433D">
        <w:rPr>
          <w:rStyle w:val="Formatvorlage4"/>
        </w:rPr>
        <w:t xml:space="preserve"> Heitmann GmbH &amp; Co. KG</w:t>
      </w:r>
      <w:r w:rsidR="00E552A4" w:rsidRPr="00B442A3">
        <w:rPr>
          <w:rStyle w:val="Formatvorlage4"/>
        </w:rPr>
        <w:t>, Seevetal.</w:t>
      </w:r>
      <w:r w:rsidR="00E552A4">
        <w:rPr>
          <w:rStyle w:val="Formatvorlage4"/>
        </w:rPr>
        <w:t xml:space="preserve"> </w:t>
      </w:r>
      <w:r w:rsidR="00B442A3" w:rsidRPr="00B442A3">
        <w:rPr>
          <w:rStyle w:val="Formatvorlage4"/>
        </w:rPr>
        <w:t>Den mit 500 Euro dotierten</w:t>
      </w:r>
      <w:r w:rsidR="00446FB9">
        <w:rPr>
          <w:rStyle w:val="Formatvorlage4"/>
        </w:rPr>
        <w:t xml:space="preserve"> zweiten</w:t>
      </w:r>
      <w:r w:rsidR="00B442A3" w:rsidRPr="00B442A3">
        <w:rPr>
          <w:rStyle w:val="Formatvorlage4"/>
        </w:rPr>
        <w:t xml:space="preserve"> </w:t>
      </w:r>
      <w:r w:rsidRPr="00B442A3">
        <w:rPr>
          <w:rStyle w:val="Formatvorlage4"/>
        </w:rPr>
        <w:t>Pla</w:t>
      </w:r>
      <w:r w:rsidR="00446FB9">
        <w:rPr>
          <w:rStyle w:val="Formatvorlage4"/>
        </w:rPr>
        <w:t xml:space="preserve">tz </w:t>
      </w:r>
      <w:r w:rsidRPr="00B442A3">
        <w:rPr>
          <w:rStyle w:val="Formatvorlage4"/>
        </w:rPr>
        <w:t xml:space="preserve">sicherte sich </w:t>
      </w:r>
      <w:r w:rsidR="00446FB9" w:rsidRPr="00446FB9">
        <w:rPr>
          <w:rStyle w:val="Formatvorlage4"/>
        </w:rPr>
        <w:t>Die Gartengestalter GmbH</w:t>
      </w:r>
      <w:r w:rsidR="00E552A4">
        <w:rPr>
          <w:rStyle w:val="Formatvorlage4"/>
        </w:rPr>
        <w:t xml:space="preserve"> &amp; Co. KG, Weilheim</w:t>
      </w:r>
      <w:r w:rsidRPr="00B442A3">
        <w:rPr>
          <w:rStyle w:val="Formatvorlage4"/>
        </w:rPr>
        <w:t xml:space="preserve">, ein Kunde des Fachhandels </w:t>
      </w:r>
      <w:proofErr w:type="spellStart"/>
      <w:r w:rsidR="00BE433D" w:rsidRPr="00BE433D">
        <w:rPr>
          <w:rStyle w:val="Formatvorlage4"/>
        </w:rPr>
        <w:t>Danhauser</w:t>
      </w:r>
      <w:proofErr w:type="spellEnd"/>
      <w:r w:rsidR="00BE433D" w:rsidRPr="00BE433D">
        <w:rPr>
          <w:rStyle w:val="Formatvorlage4"/>
        </w:rPr>
        <w:t xml:space="preserve"> GmbH &amp; Co. KG</w:t>
      </w:r>
      <w:r w:rsidRPr="00B442A3">
        <w:rPr>
          <w:rStyle w:val="Formatvorlage4"/>
        </w:rPr>
        <w:t xml:space="preserve">, Schwandorf. Und über Platz drei freute sich </w:t>
      </w:r>
      <w:r w:rsidR="00E552A4" w:rsidRPr="00446FB9">
        <w:rPr>
          <w:rStyle w:val="Formatvorlage4"/>
        </w:rPr>
        <w:t>GAJDA Garten- und Landschaftsbau</w:t>
      </w:r>
      <w:r w:rsidR="00E552A4">
        <w:rPr>
          <w:rStyle w:val="Formatvorlage4"/>
        </w:rPr>
        <w:t xml:space="preserve"> in Velbert</w:t>
      </w:r>
      <w:r w:rsidR="00E552A4" w:rsidRPr="00B442A3">
        <w:rPr>
          <w:rStyle w:val="Formatvorlage4"/>
        </w:rPr>
        <w:t xml:space="preserve">, ein Kunde des hagebau Gesellschafters </w:t>
      </w:r>
      <w:r w:rsidR="00E552A4" w:rsidRPr="00446FB9">
        <w:rPr>
          <w:rStyle w:val="Formatvorlage4"/>
        </w:rPr>
        <w:t xml:space="preserve">Baustoffzentrum Wilhelm </w:t>
      </w:r>
      <w:proofErr w:type="spellStart"/>
      <w:r w:rsidR="00E552A4" w:rsidRPr="00446FB9">
        <w:rPr>
          <w:rStyle w:val="Formatvorlage4"/>
        </w:rPr>
        <w:t>Harbecke</w:t>
      </w:r>
      <w:proofErr w:type="spellEnd"/>
      <w:r w:rsidR="00E552A4" w:rsidRPr="00446FB9">
        <w:rPr>
          <w:rStyle w:val="Formatvorlage4"/>
        </w:rPr>
        <w:t xml:space="preserve"> GmbH</w:t>
      </w:r>
      <w:r w:rsidR="00E552A4" w:rsidRPr="00B442A3">
        <w:rPr>
          <w:rStyle w:val="Formatvorlage4"/>
        </w:rPr>
        <w:t xml:space="preserve">, </w:t>
      </w:r>
      <w:r w:rsidR="00E552A4" w:rsidRPr="00446FB9">
        <w:rPr>
          <w:rStyle w:val="Formatvorlage4"/>
        </w:rPr>
        <w:t>Mülheim an der Ruhr</w:t>
      </w:r>
      <w:r w:rsidR="00E552A4">
        <w:rPr>
          <w:rStyle w:val="Formatvorlage4"/>
        </w:rPr>
        <w:t xml:space="preserve">. </w:t>
      </w:r>
      <w:r w:rsidR="00F63B12">
        <w:rPr>
          <w:rStyle w:val="Formatvorlage4"/>
        </w:rPr>
        <w:t xml:space="preserve">Der </w:t>
      </w:r>
      <w:r w:rsidR="00BE433D">
        <w:rPr>
          <w:rStyle w:val="Formatvorlage4"/>
        </w:rPr>
        <w:t xml:space="preserve">erstmals ausgelobte </w:t>
      </w:r>
      <w:r w:rsidR="00F63B12">
        <w:rPr>
          <w:rStyle w:val="Formatvorlage4"/>
        </w:rPr>
        <w:t xml:space="preserve">Publikumspreis ging an Gartenbau </w:t>
      </w:r>
      <w:r w:rsidR="00E552A4">
        <w:rPr>
          <w:rStyle w:val="Formatvorlage4"/>
        </w:rPr>
        <w:t>Bucher</w:t>
      </w:r>
      <w:r w:rsidR="00F63B12">
        <w:rPr>
          <w:rStyle w:val="Formatvorlage4"/>
        </w:rPr>
        <w:t>, Cham</w:t>
      </w:r>
      <w:r w:rsidR="00BE433D">
        <w:rPr>
          <w:rStyle w:val="Formatvorlage4"/>
        </w:rPr>
        <w:t>,</w:t>
      </w:r>
      <w:r w:rsidR="00F63B12">
        <w:rPr>
          <w:rStyle w:val="Formatvorlage4"/>
        </w:rPr>
        <w:t xml:space="preserve"> mit </w:t>
      </w:r>
      <w:r w:rsidR="00BE433D">
        <w:rPr>
          <w:rStyle w:val="Formatvorlage4"/>
        </w:rPr>
        <w:t>des</w:t>
      </w:r>
      <w:r w:rsidR="00E552A4">
        <w:rPr>
          <w:rStyle w:val="Formatvorlage4"/>
        </w:rPr>
        <w:t>sen ebenfalls in Cham ansässigem</w:t>
      </w:r>
      <w:r w:rsidR="00BE433D">
        <w:rPr>
          <w:rStyle w:val="Formatvorlage4"/>
        </w:rPr>
        <w:t xml:space="preserve"> Fachhändler </w:t>
      </w:r>
      <w:r w:rsidR="00F63B12">
        <w:rPr>
          <w:rStyle w:val="Formatvorlage4"/>
        </w:rPr>
        <w:t>Max Schierer</w:t>
      </w:r>
      <w:r w:rsidR="00BE433D">
        <w:rPr>
          <w:rStyle w:val="Formatvorlage4"/>
        </w:rPr>
        <w:t xml:space="preserve"> GmbH</w:t>
      </w:r>
      <w:r w:rsidR="00F63B12">
        <w:rPr>
          <w:rStyle w:val="Formatvorlage4"/>
        </w:rPr>
        <w:t>.</w:t>
      </w:r>
    </w:p>
    <w:p w:rsidR="00E6657D" w:rsidRDefault="00E6657D" w:rsidP="00E6657D">
      <w:pPr>
        <w:spacing w:line="360" w:lineRule="auto"/>
        <w:ind w:left="1418"/>
        <w:jc w:val="both"/>
        <w:rPr>
          <w:rStyle w:val="Formatvorlage4"/>
        </w:rPr>
      </w:pPr>
    </w:p>
    <w:p w:rsidR="000111DF" w:rsidRDefault="00547837" w:rsidP="00E6657D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>Die</w:t>
      </w:r>
      <w:r w:rsidR="00AC1D95">
        <w:rPr>
          <w:rStyle w:val="Formatvorlage4"/>
        </w:rPr>
        <w:t xml:space="preserve"> 43</w:t>
      </w:r>
      <w:r w:rsidR="000111DF" w:rsidRPr="00B442A3">
        <w:rPr>
          <w:rStyle w:val="Formatvorlage4"/>
        </w:rPr>
        <w:t xml:space="preserve">0 Profikunden, Fachhändler und Industrievertreter aus ganz Deutschland trafen sich bereits am Vorabend </w:t>
      </w:r>
      <w:r>
        <w:rPr>
          <w:rStyle w:val="Formatvorlage4"/>
        </w:rPr>
        <w:t xml:space="preserve">des Kongresses </w:t>
      </w:r>
      <w:r w:rsidR="000111DF" w:rsidRPr="00B442A3">
        <w:rPr>
          <w:rStyle w:val="Formatvorlage4"/>
        </w:rPr>
        <w:t xml:space="preserve">zum </w:t>
      </w:r>
      <w:proofErr w:type="spellStart"/>
      <w:r w:rsidR="000111DF" w:rsidRPr="00B442A3">
        <w:rPr>
          <w:rStyle w:val="Formatvorlage4"/>
        </w:rPr>
        <w:t>Get</w:t>
      </w:r>
      <w:proofErr w:type="spellEnd"/>
      <w:r w:rsidR="000111DF" w:rsidRPr="00B442A3">
        <w:rPr>
          <w:rStyle w:val="Formatvorlage4"/>
        </w:rPr>
        <w:t>-together</w:t>
      </w:r>
      <w:r>
        <w:rPr>
          <w:rStyle w:val="Formatvorlage4"/>
        </w:rPr>
        <w:t xml:space="preserve"> </w:t>
      </w:r>
      <w:r w:rsidR="00AA293C">
        <w:rPr>
          <w:rStyle w:val="Formatvorlage4"/>
        </w:rPr>
        <w:t xml:space="preserve">im Hotel </w:t>
      </w:r>
      <w:proofErr w:type="spellStart"/>
      <w:r w:rsidR="00AA293C">
        <w:rPr>
          <w:rStyle w:val="Formatvorlage4"/>
        </w:rPr>
        <w:t>Estrel</w:t>
      </w:r>
      <w:proofErr w:type="spellEnd"/>
      <w:r w:rsidR="00940492">
        <w:rPr>
          <w:rStyle w:val="Formatvorlage4"/>
        </w:rPr>
        <w:t xml:space="preserve">. Begleitend zu der Veranstaltung gab eine </w:t>
      </w:r>
      <w:r w:rsidR="000111DF" w:rsidRPr="00B442A3">
        <w:rPr>
          <w:rStyle w:val="Formatvorlage4"/>
        </w:rPr>
        <w:t xml:space="preserve">Ausstellung </w:t>
      </w:r>
      <w:r w:rsidR="00940492">
        <w:rPr>
          <w:rStyle w:val="Formatvorlage4"/>
        </w:rPr>
        <w:t>Einblick in die Produkt</w:t>
      </w:r>
      <w:r w:rsidR="00752EC3">
        <w:rPr>
          <w:rStyle w:val="Formatvorlage4"/>
        </w:rPr>
        <w:t>- und Leistungs</w:t>
      </w:r>
      <w:r w:rsidR="00940492">
        <w:rPr>
          <w:rStyle w:val="Formatvorlage4"/>
        </w:rPr>
        <w:t xml:space="preserve">palette der 19 </w:t>
      </w:r>
      <w:r w:rsidR="000111DF" w:rsidRPr="00547837">
        <w:rPr>
          <w:rStyle w:val="Formatvorlage4"/>
        </w:rPr>
        <w:t>GALABAU</w:t>
      </w:r>
      <w:r>
        <w:rPr>
          <w:rStyle w:val="Formatvorlage4"/>
        </w:rPr>
        <w:t xml:space="preserve"> innovativ-Industriepartner</w:t>
      </w:r>
      <w:r w:rsidR="000111DF" w:rsidRPr="00B442A3">
        <w:rPr>
          <w:rStyle w:val="Formatvorlage4"/>
        </w:rPr>
        <w:t xml:space="preserve">. </w:t>
      </w:r>
    </w:p>
    <w:p w:rsidR="00547837" w:rsidRPr="00E6657D" w:rsidRDefault="00547837" w:rsidP="00E6657D">
      <w:pPr>
        <w:spacing w:line="360" w:lineRule="auto"/>
        <w:ind w:left="1418"/>
        <w:jc w:val="both"/>
        <w:rPr>
          <w:rStyle w:val="Formatvorlage4"/>
        </w:rPr>
      </w:pPr>
    </w:p>
    <w:p w:rsidR="00B96199" w:rsidRDefault="00AC1D95" w:rsidP="0067060B">
      <w:pPr>
        <w:spacing w:line="360" w:lineRule="auto"/>
        <w:ind w:left="1418"/>
        <w:jc w:val="both"/>
        <w:rPr>
          <w:rStyle w:val="Formatvorlage4"/>
        </w:rPr>
      </w:pPr>
      <w:r>
        <w:rPr>
          <w:rStyle w:val="Formatvorlage4"/>
        </w:rPr>
        <w:t>6.</w:t>
      </w:r>
      <w:r w:rsidR="00477A07">
        <w:rPr>
          <w:rStyle w:val="Formatvorlage4"/>
        </w:rPr>
        <w:t>551</w:t>
      </w:r>
      <w:r w:rsidR="00E02E9D">
        <w:rPr>
          <w:rStyle w:val="Formatvorlage4"/>
        </w:rPr>
        <w:t xml:space="preserve"> Zeichen</w:t>
      </w:r>
    </w:p>
    <w:p w:rsidR="00523268" w:rsidRDefault="00523268" w:rsidP="0067060B">
      <w:pPr>
        <w:spacing w:line="360" w:lineRule="auto"/>
        <w:ind w:left="1418"/>
        <w:jc w:val="both"/>
        <w:rPr>
          <w:rStyle w:val="Formatvorlage4"/>
        </w:rPr>
      </w:pPr>
    </w:p>
    <w:p w:rsidR="00477A07" w:rsidRDefault="00477A07" w:rsidP="0067060B">
      <w:pPr>
        <w:spacing w:line="360" w:lineRule="auto"/>
        <w:ind w:left="1418"/>
        <w:jc w:val="both"/>
        <w:rPr>
          <w:rStyle w:val="Formatvorlage4"/>
        </w:rPr>
      </w:pPr>
    </w:p>
    <w:p w:rsidR="00477A07" w:rsidRDefault="00477A07" w:rsidP="0067060B">
      <w:pPr>
        <w:spacing w:line="360" w:lineRule="auto"/>
        <w:ind w:left="1418"/>
        <w:jc w:val="both"/>
        <w:rPr>
          <w:rStyle w:val="Formatvorlage4"/>
        </w:rPr>
      </w:pPr>
    </w:p>
    <w:p w:rsidR="00477A07" w:rsidRDefault="00477A07" w:rsidP="0067060B">
      <w:pPr>
        <w:spacing w:line="360" w:lineRule="auto"/>
        <w:ind w:left="1418"/>
        <w:jc w:val="both"/>
        <w:rPr>
          <w:rStyle w:val="Formatvorlage4"/>
        </w:rPr>
      </w:pPr>
    </w:p>
    <w:p w:rsidR="00477A07" w:rsidRDefault="00477A07" w:rsidP="0067060B">
      <w:pPr>
        <w:spacing w:line="360" w:lineRule="auto"/>
        <w:ind w:left="1418"/>
        <w:jc w:val="both"/>
        <w:rPr>
          <w:rStyle w:val="Formatvorlage4"/>
        </w:rPr>
      </w:pPr>
    </w:p>
    <w:p w:rsidR="00477A07" w:rsidRDefault="00477A07" w:rsidP="00477A07">
      <w:pPr>
        <w:ind w:left="1418"/>
        <w:rPr>
          <w:rStyle w:val="Formatvorlage4"/>
          <w:b/>
          <w:u w:val="single"/>
        </w:rPr>
      </w:pPr>
      <w:r>
        <w:rPr>
          <w:rStyle w:val="Formatvorlage4"/>
          <w:b/>
          <w:u w:val="single"/>
        </w:rPr>
        <w:lastRenderedPageBreak/>
        <w:t>Bildunterschrift</w:t>
      </w:r>
      <w:r>
        <w:rPr>
          <w:rStyle w:val="Formatvorlage4"/>
          <w:b/>
          <w:u w:val="single"/>
        </w:rPr>
        <w:t>en</w:t>
      </w:r>
      <w:r>
        <w:rPr>
          <w:rStyle w:val="Formatvorlage4"/>
          <w:b/>
          <w:u w:val="single"/>
        </w:rPr>
        <w:t>:</w:t>
      </w:r>
    </w:p>
    <w:p w:rsidR="00477A07" w:rsidRDefault="00477A07" w:rsidP="00477A07">
      <w:pPr>
        <w:ind w:left="1418"/>
        <w:rPr>
          <w:rStyle w:val="Formatvorlage4"/>
          <w:b/>
          <w:u w:val="single"/>
        </w:rPr>
      </w:pPr>
    </w:p>
    <w:p w:rsidR="00E91B46" w:rsidRPr="00477A07" w:rsidRDefault="00AC1D95" w:rsidP="00AC1D95">
      <w:pPr>
        <w:ind w:left="1418"/>
        <w:rPr>
          <w:rStyle w:val="Formatvorlage4"/>
          <w:b/>
        </w:rPr>
      </w:pPr>
      <w:r w:rsidRPr="00477A07">
        <w:rPr>
          <w:rStyle w:val="Formatvorlage4"/>
          <w:b/>
        </w:rPr>
        <w:t>Gewinner_Projektwettbewerb.jpg</w:t>
      </w:r>
    </w:p>
    <w:p w:rsidR="00E6657D" w:rsidRPr="00AC1D95" w:rsidRDefault="00E6657D" w:rsidP="00AC1D95">
      <w:pPr>
        <w:ind w:left="1418"/>
        <w:rPr>
          <w:rStyle w:val="Formatvorlage4"/>
        </w:rPr>
      </w:pPr>
      <w:r w:rsidRPr="00AC1D95">
        <w:rPr>
          <w:rStyle w:val="Formatvorlage4"/>
        </w:rPr>
        <w:t xml:space="preserve">Die Gewinner des </w:t>
      </w:r>
      <w:proofErr w:type="gramStart"/>
      <w:r w:rsidRPr="00AC1D95">
        <w:rPr>
          <w:rStyle w:val="Formatvorlage4"/>
        </w:rPr>
        <w:t>GALABAU innovativ-Projektwettbewerbs</w:t>
      </w:r>
      <w:proofErr w:type="gramEnd"/>
      <w:r w:rsidRPr="00AC1D95">
        <w:rPr>
          <w:rStyle w:val="Formatvorlage4"/>
        </w:rPr>
        <w:t xml:space="preserve"> freuten sich über die </w:t>
      </w:r>
      <w:r w:rsidR="00AC1D95">
        <w:rPr>
          <w:rStyle w:val="Formatvorlage4"/>
        </w:rPr>
        <w:t>branchenweit einmalige</w:t>
      </w:r>
      <w:r w:rsidRPr="00AC1D95">
        <w:rPr>
          <w:rStyle w:val="Formatvorlage4"/>
        </w:rPr>
        <w:t xml:space="preserve"> Auszeichnung. </w:t>
      </w:r>
    </w:p>
    <w:p w:rsidR="00E6657D" w:rsidRPr="00547837" w:rsidRDefault="00E6657D" w:rsidP="00AC1D95">
      <w:pPr>
        <w:ind w:left="1418"/>
        <w:rPr>
          <w:rStyle w:val="Formatvorlage4"/>
          <w:highlight w:val="lightGray"/>
        </w:rPr>
      </w:pPr>
    </w:p>
    <w:p w:rsidR="00AC1D95" w:rsidRPr="00477A07" w:rsidRDefault="00AC1D95" w:rsidP="00AC1D95">
      <w:pPr>
        <w:ind w:left="1418"/>
        <w:rPr>
          <w:rStyle w:val="Formatvorlage4"/>
          <w:b/>
        </w:rPr>
      </w:pPr>
      <w:r w:rsidRPr="00477A07">
        <w:rPr>
          <w:rStyle w:val="Formatvorlage4"/>
          <w:b/>
        </w:rPr>
        <w:t>Rombeck_Plenum.jpg</w:t>
      </w:r>
    </w:p>
    <w:p w:rsidR="00AC1D95" w:rsidRDefault="00AC1D95" w:rsidP="00AC1D95">
      <w:pPr>
        <w:ind w:left="1418"/>
        <w:jc w:val="both"/>
        <w:rPr>
          <w:rStyle w:val="Formatvorlage4"/>
        </w:rPr>
      </w:pPr>
      <w:r>
        <w:rPr>
          <w:rStyle w:val="Formatvorlage4"/>
        </w:rPr>
        <w:t xml:space="preserve">Andreas Rombeck, </w:t>
      </w:r>
      <w:r w:rsidRPr="00E15A1D">
        <w:rPr>
          <w:rStyle w:val="Formatvorlage4"/>
        </w:rPr>
        <w:t>Abteilungsleiter GaLaBau</w:t>
      </w:r>
      <w:r>
        <w:rPr>
          <w:rStyle w:val="Formatvorlage4"/>
        </w:rPr>
        <w:t xml:space="preserve">/Tiefbau des hagebau Fachhandels, hob gegenüber den </w:t>
      </w:r>
      <w:r w:rsidRPr="00AC1D95">
        <w:rPr>
          <w:rStyle w:val="Formatvorlage4"/>
        </w:rPr>
        <w:t>430 Profikunden, Fachhändler</w:t>
      </w:r>
      <w:r>
        <w:rPr>
          <w:rStyle w:val="Formatvorlage4"/>
        </w:rPr>
        <w:t>n</w:t>
      </w:r>
      <w:r w:rsidRPr="00AC1D95">
        <w:rPr>
          <w:rStyle w:val="Formatvorlage4"/>
        </w:rPr>
        <w:t xml:space="preserve"> und Industrievertreter</w:t>
      </w:r>
      <w:r>
        <w:rPr>
          <w:rStyle w:val="Formatvorlage4"/>
        </w:rPr>
        <w:t>n</w:t>
      </w:r>
      <w:r w:rsidRPr="00AC1D95">
        <w:rPr>
          <w:rStyle w:val="Formatvorlage4"/>
        </w:rPr>
        <w:t xml:space="preserve"> </w:t>
      </w:r>
      <w:r>
        <w:rPr>
          <w:rStyle w:val="Formatvorlage4"/>
        </w:rPr>
        <w:t xml:space="preserve">die beratende und gestalterische Funktion der Landschaftsgärtner hervor. </w:t>
      </w:r>
    </w:p>
    <w:p w:rsidR="00E6657D" w:rsidRPr="00AC1D95" w:rsidRDefault="00E6657D" w:rsidP="00E6657D">
      <w:pPr>
        <w:ind w:left="1418"/>
        <w:rPr>
          <w:rStyle w:val="Formatvorlage4"/>
        </w:rPr>
      </w:pPr>
    </w:p>
    <w:p w:rsidR="00E6657D" w:rsidRPr="00477A07" w:rsidRDefault="00AC1D95" w:rsidP="00E6657D">
      <w:pPr>
        <w:ind w:left="1418"/>
        <w:rPr>
          <w:rStyle w:val="Formatvorlage4"/>
          <w:b/>
          <w:highlight w:val="lightGray"/>
        </w:rPr>
      </w:pPr>
      <w:r w:rsidRPr="00477A07">
        <w:rPr>
          <w:rStyle w:val="Formatvorlage4"/>
          <w:b/>
        </w:rPr>
        <w:t>Prof._Rainer_Sachse.jpg</w:t>
      </w:r>
    </w:p>
    <w:p w:rsidR="00E6657D" w:rsidRDefault="00E6657D" w:rsidP="00E6657D">
      <w:pPr>
        <w:ind w:left="1418"/>
        <w:rPr>
          <w:rStyle w:val="Formatvorlage4"/>
        </w:rPr>
      </w:pPr>
      <w:r w:rsidRPr="00AC1D95">
        <w:rPr>
          <w:rStyle w:val="Formatvorlage4"/>
        </w:rPr>
        <w:t xml:space="preserve">Prof. Rainer Sachse vermittelte in seinem lebendigen Vortrag, </w:t>
      </w:r>
      <w:r w:rsidR="00AC1D95">
        <w:rPr>
          <w:rStyle w:val="Formatvorlage4"/>
        </w:rPr>
        <w:t>welchen Anforderungen</w:t>
      </w:r>
      <w:r w:rsidRPr="00AC1D95">
        <w:rPr>
          <w:rStyle w:val="Formatvorlage4"/>
        </w:rPr>
        <w:t xml:space="preserve"> urbane </w:t>
      </w:r>
      <w:r w:rsidR="00AC1D95">
        <w:rPr>
          <w:rStyle w:val="Formatvorlage4"/>
        </w:rPr>
        <w:t>Freiflächen heute und künftig gerecht werden</w:t>
      </w:r>
      <w:r w:rsidR="00523268">
        <w:rPr>
          <w:rStyle w:val="Formatvorlage4"/>
        </w:rPr>
        <w:t xml:space="preserve"> müssen</w:t>
      </w:r>
      <w:r w:rsidRPr="00AC1D95">
        <w:rPr>
          <w:rStyle w:val="Formatvorlage4"/>
        </w:rPr>
        <w:t>.</w:t>
      </w:r>
    </w:p>
    <w:p w:rsidR="00E6657D" w:rsidRDefault="00E6657D" w:rsidP="0067060B">
      <w:pPr>
        <w:ind w:left="1418"/>
        <w:rPr>
          <w:rStyle w:val="Formatvorlage4"/>
        </w:rPr>
      </w:pPr>
    </w:p>
    <w:p w:rsidR="00477A07" w:rsidRDefault="00477A07" w:rsidP="0067060B">
      <w:pPr>
        <w:ind w:left="1418"/>
        <w:rPr>
          <w:rStyle w:val="Formatvorlage4"/>
        </w:rPr>
      </w:pPr>
    </w:p>
    <w:p w:rsidR="0067060B" w:rsidRPr="00134E14" w:rsidRDefault="00134E14" w:rsidP="0067060B">
      <w:pPr>
        <w:ind w:left="1418"/>
        <w:rPr>
          <w:rStyle w:val="Formatvorlage4"/>
          <w:sz w:val="22"/>
        </w:rPr>
      </w:pPr>
      <w:r>
        <w:rPr>
          <w:rStyle w:val="Formatvorlage4"/>
          <w:sz w:val="22"/>
        </w:rPr>
        <w:t>Foto: hagebau (Abdruck honorarfrei)</w:t>
      </w:r>
    </w:p>
    <w:p w:rsidR="00134E14" w:rsidRDefault="00134E14" w:rsidP="0067060B">
      <w:pPr>
        <w:ind w:left="1418"/>
        <w:rPr>
          <w:rStyle w:val="Formatvorlage4"/>
        </w:rPr>
      </w:pPr>
    </w:p>
    <w:p w:rsidR="00477A07" w:rsidRDefault="00477A07" w:rsidP="0067060B">
      <w:pPr>
        <w:ind w:left="1418"/>
        <w:rPr>
          <w:rStyle w:val="Formatvorlage4"/>
        </w:rPr>
      </w:pPr>
    </w:p>
    <w:p w:rsidR="00477A07" w:rsidRDefault="00477A07" w:rsidP="0067060B">
      <w:pPr>
        <w:ind w:left="1418"/>
        <w:rPr>
          <w:rStyle w:val="Formatvorlage4"/>
        </w:rPr>
      </w:pPr>
    </w:p>
    <w:p w:rsidR="00134E14" w:rsidRPr="00611523" w:rsidRDefault="00134E14" w:rsidP="00134E14">
      <w:pPr>
        <w:spacing w:line="360" w:lineRule="auto"/>
        <w:ind w:left="1418"/>
        <w:rPr>
          <w:rFonts w:cs="Arial"/>
          <w:szCs w:val="24"/>
        </w:rPr>
      </w:pPr>
      <w:r>
        <w:rPr>
          <w:rFonts w:cs="Arial"/>
          <w:b/>
          <w:szCs w:val="24"/>
        </w:rPr>
        <w:t>hagebau Gruppe</w:t>
      </w:r>
    </w:p>
    <w:p w:rsidR="00263A91" w:rsidRPr="000045A2" w:rsidRDefault="00263A91" w:rsidP="00263A91">
      <w:pPr>
        <w:spacing w:line="360" w:lineRule="auto"/>
        <w:ind w:left="1418"/>
        <w:jc w:val="both"/>
        <w:rPr>
          <w:rFonts w:cs="Arial"/>
        </w:rPr>
      </w:pPr>
      <w:r w:rsidRPr="000045A2">
        <w:rPr>
          <w:rFonts w:cs="Arial"/>
        </w:rPr>
        <w:t xml:space="preserve">1964 gegründet ist die hagebau Handelsgesellschaft für Baustoffe mbH &amp; Co. KG eine durch heute über 360 rechtlich selbstständige, mittelständische Unternehmen im Fach- und Einzelhandel getragene Kooperation. Der hagebau Gruppe sind mehr als 1.650 Standorte in Europa (Deutschland, Österreich, Schweiz, Luxemburg, Frankreich, Belgien und Spanien) angeschlossen. </w:t>
      </w:r>
    </w:p>
    <w:p w:rsidR="00263A91" w:rsidRPr="000045A2" w:rsidRDefault="00263A91" w:rsidP="00263A91">
      <w:pPr>
        <w:spacing w:line="360" w:lineRule="auto"/>
        <w:ind w:left="1418"/>
        <w:jc w:val="both"/>
        <w:rPr>
          <w:rFonts w:cs="Arial"/>
        </w:rPr>
      </w:pPr>
      <w:r w:rsidRPr="000045A2">
        <w:rPr>
          <w:rFonts w:cs="Arial"/>
        </w:rPr>
        <w:t xml:space="preserve">Mit einem zentralfakturierten Nettoumsatz (alle über die hagebau Zentrale bezogenen Waren und Dienstleistungen) von 6,1 Milliarden Euro (2014) nimmt die hagebau Gruppe einen Spitzenplatz in der Branche ein. </w:t>
      </w:r>
    </w:p>
    <w:p w:rsidR="00263A91" w:rsidRPr="000045A2" w:rsidRDefault="00263A91" w:rsidP="00263A91">
      <w:pPr>
        <w:spacing w:line="360" w:lineRule="auto"/>
        <w:ind w:left="1418"/>
        <w:jc w:val="both"/>
        <w:rPr>
          <w:rFonts w:cs="Arial"/>
        </w:rPr>
      </w:pPr>
      <w:r w:rsidRPr="000045A2">
        <w:rPr>
          <w:rFonts w:cs="Arial"/>
        </w:rPr>
        <w:t xml:space="preserve">Die hagebaumärkte in Deutschland und Österreich erzielten im Geschäftsjahr 2014 einen kumulierten Netto-Verkaufsumsatz von 2,04 Milliarden Euro. </w:t>
      </w:r>
    </w:p>
    <w:p w:rsidR="00263A91" w:rsidRDefault="00263A91" w:rsidP="00263A91">
      <w:pPr>
        <w:spacing w:line="360" w:lineRule="auto"/>
        <w:ind w:left="1418"/>
      </w:pPr>
      <w:r w:rsidRPr="000045A2">
        <w:rPr>
          <w:rFonts w:cs="Arial"/>
        </w:rPr>
        <w:t xml:space="preserve">Der Fachhandel bedient unter der (Kann-)Marke hagebau die Bereiche Baustoffe, Fliese/Naturstein und Holz (primär B2B). Der Einzelhandel, dem mittelständische Unternehmen über die 100-prozentige hagebau Tochter ZEUS Zentrale für Einkauf und Service GmbH &amp; Co. KG der Gruppe angeschlossen sind, ist mit den Marken hagebaumarkt, Floraland und Werkers Welt im standortgebundenen B2C-Markt aktiv. Mit dem Joint Venture baumarkt direkt der hagebau mit der Otto Group Hamburg deckt die Verbundgruppe auch den B2C-Onlinehandel ab. Die Zentrale der Kooperation hat ihren Sitz in Soltau. Mit etwa 800 Mitarbeitern erbringt diese </w:t>
      </w:r>
      <w:r w:rsidRPr="000045A2">
        <w:rPr>
          <w:rFonts w:cs="Arial"/>
        </w:rPr>
        <w:lastRenderedPageBreak/>
        <w:t>zahlreiche Dienstleistungen für die angeschlossenen mittelständischen Handelshäuser, insbesondere in den Bereichen Einkauf, Vertrieb, Systeme, Logistik, Marketing und Finanzberatung. Damit wird das Tagesgeschäft der selbstständigen mittelständischen Handelshäuser umfassend und kostenoptimiert unterstützt.</w:t>
      </w:r>
    </w:p>
    <w:p w:rsidR="00422A61" w:rsidRDefault="00422A61" w:rsidP="0067060B">
      <w:pPr>
        <w:ind w:left="1418"/>
        <w:rPr>
          <w:rStyle w:val="Formatvorlage4"/>
        </w:rPr>
      </w:pPr>
    </w:p>
    <w:p w:rsidR="00477A07" w:rsidRDefault="00477A07" w:rsidP="0067060B">
      <w:pPr>
        <w:ind w:left="1418"/>
        <w:rPr>
          <w:rStyle w:val="Formatvorlage4"/>
        </w:rPr>
      </w:pPr>
    </w:p>
    <w:p w:rsidR="00134E14" w:rsidRPr="00487F33" w:rsidRDefault="00134E14" w:rsidP="00134E14">
      <w:pPr>
        <w:ind w:left="1418"/>
        <w:rPr>
          <w:rStyle w:val="Formatvorlage7"/>
          <w:sz w:val="20"/>
          <w:szCs w:val="20"/>
          <w:u w:val="single"/>
        </w:rPr>
      </w:pPr>
      <w:r>
        <w:rPr>
          <w:rStyle w:val="Formatvorlage7"/>
          <w:sz w:val="20"/>
          <w:szCs w:val="20"/>
          <w:u w:val="single"/>
        </w:rPr>
        <w:t>Pressekontakt</w:t>
      </w:r>
      <w:r w:rsidRPr="00487F33">
        <w:rPr>
          <w:rStyle w:val="Formatvorlage7"/>
          <w:sz w:val="20"/>
          <w:szCs w:val="20"/>
          <w:u w:val="single"/>
        </w:rPr>
        <w:t>:</w:t>
      </w:r>
    </w:p>
    <w:p w:rsidR="00134E14" w:rsidRPr="00487F33" w:rsidRDefault="00134E14" w:rsidP="00134E14">
      <w:pPr>
        <w:ind w:left="1418"/>
        <w:rPr>
          <w:rStyle w:val="Formatvorlage7"/>
          <w:sz w:val="20"/>
          <w:szCs w:val="20"/>
        </w:rPr>
      </w:pP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Dr. Ralph Esper</w:t>
      </w:r>
      <w:r w:rsidRPr="00487F33">
        <w:rPr>
          <w:rStyle w:val="Formatvorlage4"/>
          <w:sz w:val="20"/>
          <w:szCs w:val="20"/>
        </w:rPr>
        <w:t xml:space="preserve"> 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Bereichsleitung Unternehmenskommunikation</w:t>
      </w:r>
    </w:p>
    <w:p w:rsidR="00134E14" w:rsidRPr="00487F33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Pressesprecher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 w:rsidRPr="00487F33">
        <w:rPr>
          <w:rStyle w:val="Formatvorlage4"/>
          <w:sz w:val="20"/>
          <w:szCs w:val="20"/>
        </w:rPr>
        <w:t xml:space="preserve">hagebau 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 w:rsidRPr="00487F33">
        <w:rPr>
          <w:rStyle w:val="Formatvorlage4"/>
          <w:sz w:val="20"/>
          <w:szCs w:val="20"/>
        </w:rPr>
        <w:t>Handelsgesellschaft für Baustoffe mbH &amp; Co. KG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Celler Str. 47</w:t>
      </w:r>
    </w:p>
    <w:p w:rsidR="00134E14" w:rsidRPr="00E869A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29614 Soltau</w:t>
      </w:r>
    </w:p>
    <w:p w:rsidR="00134E14" w:rsidRPr="00E869A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Telefon: +49 5191 802-766</w:t>
      </w:r>
    </w:p>
    <w:p w:rsidR="00134E1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 w:rsidRPr="00E869A4">
        <w:rPr>
          <w:rStyle w:val="Formatvorlage4"/>
          <w:sz w:val="20"/>
          <w:szCs w:val="20"/>
        </w:rPr>
        <w:t>Telefax: +49 5191 98664-</w:t>
      </w:r>
      <w:r>
        <w:rPr>
          <w:rStyle w:val="Formatvorlage4"/>
          <w:sz w:val="20"/>
          <w:szCs w:val="20"/>
        </w:rPr>
        <w:t>766</w:t>
      </w:r>
    </w:p>
    <w:p w:rsidR="00134E14" w:rsidRPr="00E869A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>
        <w:rPr>
          <w:rStyle w:val="Formatvorlage4"/>
          <w:sz w:val="20"/>
          <w:szCs w:val="20"/>
        </w:rPr>
        <w:t>Mobil: +49 172 4538678</w:t>
      </w:r>
    </w:p>
    <w:p w:rsidR="00134E14" w:rsidRPr="00E869A4" w:rsidRDefault="00134E14" w:rsidP="00134E14">
      <w:pPr>
        <w:spacing w:line="276" w:lineRule="auto"/>
        <w:ind w:left="1418"/>
        <w:rPr>
          <w:rStyle w:val="Formatvorlage4"/>
          <w:sz w:val="20"/>
          <w:szCs w:val="20"/>
        </w:rPr>
      </w:pPr>
      <w:r w:rsidRPr="00E869A4">
        <w:rPr>
          <w:rStyle w:val="Formatvorlage4"/>
          <w:sz w:val="20"/>
          <w:szCs w:val="20"/>
        </w:rPr>
        <w:t xml:space="preserve">E-Mail: </w:t>
      </w:r>
      <w:r>
        <w:rPr>
          <w:rStyle w:val="Formatvorlage4"/>
          <w:sz w:val="20"/>
          <w:szCs w:val="20"/>
        </w:rPr>
        <w:t>ralph.esper</w:t>
      </w:r>
      <w:r w:rsidRPr="00E869A4">
        <w:rPr>
          <w:rStyle w:val="Formatvorlage4"/>
          <w:sz w:val="20"/>
          <w:szCs w:val="20"/>
        </w:rPr>
        <w:t>@hagebau.com</w:t>
      </w:r>
    </w:p>
    <w:p w:rsidR="00422A61" w:rsidRDefault="00134E14" w:rsidP="00134E14">
      <w:pPr>
        <w:spacing w:line="276" w:lineRule="auto"/>
        <w:ind w:left="1418"/>
        <w:rPr>
          <w:rStyle w:val="Formatvorlage4"/>
        </w:rPr>
      </w:pPr>
      <w:r w:rsidRPr="00487F33">
        <w:rPr>
          <w:rStyle w:val="Formatvorlage4"/>
          <w:sz w:val="20"/>
          <w:szCs w:val="20"/>
        </w:rPr>
        <w:t>Internet: www.hagebau.co</w:t>
      </w:r>
      <w:r>
        <w:rPr>
          <w:rStyle w:val="Formatvorlage4"/>
          <w:sz w:val="20"/>
          <w:szCs w:val="20"/>
        </w:rPr>
        <w:t>m</w:t>
      </w:r>
    </w:p>
    <w:sectPr w:rsidR="00422A61" w:rsidSect="008F126E">
      <w:headerReference w:type="default" r:id="rId9"/>
      <w:pgSz w:w="11906" w:h="16838"/>
      <w:pgMar w:top="2552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38D" w:rsidRDefault="0085238D" w:rsidP="008F126E">
      <w:r>
        <w:separator/>
      </w:r>
    </w:p>
  </w:endnote>
  <w:endnote w:type="continuationSeparator" w:id="0">
    <w:p w:rsidR="0085238D" w:rsidRDefault="0085238D" w:rsidP="008F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38D" w:rsidRDefault="0085238D" w:rsidP="008F126E">
      <w:r>
        <w:separator/>
      </w:r>
    </w:p>
  </w:footnote>
  <w:footnote w:type="continuationSeparator" w:id="0">
    <w:p w:rsidR="0085238D" w:rsidRDefault="0085238D" w:rsidP="008F1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26E" w:rsidRDefault="008F126E" w:rsidP="008F126E">
    <w:pPr>
      <w:pStyle w:val="Kopfzeile"/>
      <w:rPr>
        <w:caps/>
        <w:color w:val="008000"/>
        <w:spacing w:val="20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69C9BB1D" wp14:editId="7B1C35C0">
          <wp:simplePos x="0" y="0"/>
          <wp:positionH relativeFrom="column">
            <wp:posOffset>4180205</wp:posOffset>
          </wp:positionH>
          <wp:positionV relativeFrom="paragraph">
            <wp:posOffset>2540</wp:posOffset>
          </wp:positionV>
          <wp:extent cx="1657350" cy="409575"/>
          <wp:effectExtent l="0" t="0" r="0" b="9525"/>
          <wp:wrapTight wrapText="bothSides">
            <wp:wrapPolygon edited="0">
              <wp:start x="0" y="0"/>
              <wp:lineTo x="0" y="21098"/>
              <wp:lineTo x="21352" y="21098"/>
              <wp:lineTo x="21352" y="0"/>
              <wp:lineTo x="0" y="0"/>
            </wp:wrapPolygon>
          </wp:wrapTight>
          <wp:docPr id="4" name="Bild 1" descr="Achteck_hagebauschriftzu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hteck_hagebauschriftzu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F126E" w:rsidRPr="008F126E" w:rsidRDefault="008F126E" w:rsidP="00477A07">
    <w:pPr>
      <w:pStyle w:val="Kopfzeile"/>
      <w:ind w:firstLine="1418"/>
      <w:rPr>
        <w:rFonts w:asciiTheme="minorHAnsi" w:hAnsiTheme="minorHAnsi"/>
      </w:rPr>
    </w:pPr>
    <w:r w:rsidRPr="008F126E">
      <w:rPr>
        <w:rFonts w:asciiTheme="minorHAnsi" w:hAnsiTheme="minorHAnsi"/>
        <w:caps/>
        <w:color w:val="008000"/>
        <w:spacing w:val="20"/>
        <w:sz w:val="18"/>
        <w:szCs w:val="18"/>
      </w:rPr>
      <w:t>Leistung durch Gemeinschaft</w:t>
    </w:r>
    <w:r w:rsidRPr="008F126E">
      <w:rPr>
        <w:rFonts w:asciiTheme="minorHAnsi" w:hAnsiTheme="minorHAnsi"/>
      </w:rPr>
      <w:tab/>
    </w:r>
    <w:r w:rsidRPr="008F126E">
      <w:rPr>
        <w:rFonts w:asciiTheme="minorHAnsi" w:hAnsiTheme="minorHAnsi"/>
      </w:rPr>
      <w:tab/>
      <w:t xml:space="preserve">      </w:t>
    </w:r>
  </w:p>
  <w:p w:rsidR="008F126E" w:rsidRPr="00C03AB9" w:rsidRDefault="008F126E" w:rsidP="008F126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81102"/>
    <w:multiLevelType w:val="hybridMultilevel"/>
    <w:tmpl w:val="CF92904A"/>
    <w:lvl w:ilvl="0" w:tplc="B814902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38D"/>
    <w:rsid w:val="00000F0F"/>
    <w:rsid w:val="000111DF"/>
    <w:rsid w:val="0001407C"/>
    <w:rsid w:val="00016813"/>
    <w:rsid w:val="00051A5A"/>
    <w:rsid w:val="000D49CE"/>
    <w:rsid w:val="000F1EA2"/>
    <w:rsid w:val="001009AC"/>
    <w:rsid w:val="00134E14"/>
    <w:rsid w:val="00191F25"/>
    <w:rsid w:val="001B0BC3"/>
    <w:rsid w:val="001B399E"/>
    <w:rsid w:val="001E35C4"/>
    <w:rsid w:val="001E68A6"/>
    <w:rsid w:val="001F5555"/>
    <w:rsid w:val="0023201D"/>
    <w:rsid w:val="00263A91"/>
    <w:rsid w:val="00284D35"/>
    <w:rsid w:val="00290F81"/>
    <w:rsid w:val="002D0A7E"/>
    <w:rsid w:val="002E7A19"/>
    <w:rsid w:val="003648C1"/>
    <w:rsid w:val="00371848"/>
    <w:rsid w:val="003813BE"/>
    <w:rsid w:val="00390293"/>
    <w:rsid w:val="003948AC"/>
    <w:rsid w:val="003B698C"/>
    <w:rsid w:val="00407A10"/>
    <w:rsid w:val="00422A61"/>
    <w:rsid w:val="0044065F"/>
    <w:rsid w:val="00446FB9"/>
    <w:rsid w:val="00477A07"/>
    <w:rsid w:val="00487F33"/>
    <w:rsid w:val="004D5423"/>
    <w:rsid w:val="00520A51"/>
    <w:rsid w:val="00523268"/>
    <w:rsid w:val="00547837"/>
    <w:rsid w:val="005657EB"/>
    <w:rsid w:val="0059181F"/>
    <w:rsid w:val="00607892"/>
    <w:rsid w:val="00617638"/>
    <w:rsid w:val="0067060B"/>
    <w:rsid w:val="006B18C0"/>
    <w:rsid w:val="00752EC3"/>
    <w:rsid w:val="00757616"/>
    <w:rsid w:val="007610AB"/>
    <w:rsid w:val="00820FCD"/>
    <w:rsid w:val="0085238D"/>
    <w:rsid w:val="008908B8"/>
    <w:rsid w:val="008D2980"/>
    <w:rsid w:val="008F126E"/>
    <w:rsid w:val="008F5884"/>
    <w:rsid w:val="00915DB6"/>
    <w:rsid w:val="0093002E"/>
    <w:rsid w:val="00940492"/>
    <w:rsid w:val="00946CF2"/>
    <w:rsid w:val="009E25AA"/>
    <w:rsid w:val="00A322F7"/>
    <w:rsid w:val="00A37949"/>
    <w:rsid w:val="00A40813"/>
    <w:rsid w:val="00AA293C"/>
    <w:rsid w:val="00AC1D95"/>
    <w:rsid w:val="00B20ADB"/>
    <w:rsid w:val="00B442A3"/>
    <w:rsid w:val="00B96199"/>
    <w:rsid w:val="00BA3F48"/>
    <w:rsid w:val="00BE04DC"/>
    <w:rsid w:val="00BE433D"/>
    <w:rsid w:val="00C231E4"/>
    <w:rsid w:val="00C55E29"/>
    <w:rsid w:val="00C72061"/>
    <w:rsid w:val="00CA0C4C"/>
    <w:rsid w:val="00D135B9"/>
    <w:rsid w:val="00D22BA7"/>
    <w:rsid w:val="00D37A53"/>
    <w:rsid w:val="00D946D4"/>
    <w:rsid w:val="00DB5815"/>
    <w:rsid w:val="00DF72CE"/>
    <w:rsid w:val="00E02E9D"/>
    <w:rsid w:val="00E15A1D"/>
    <w:rsid w:val="00E552A4"/>
    <w:rsid w:val="00E6657D"/>
    <w:rsid w:val="00E806A8"/>
    <w:rsid w:val="00E869A4"/>
    <w:rsid w:val="00E91160"/>
    <w:rsid w:val="00E91B46"/>
    <w:rsid w:val="00ED15F0"/>
    <w:rsid w:val="00F1023F"/>
    <w:rsid w:val="00F1138B"/>
    <w:rsid w:val="00F408CD"/>
    <w:rsid w:val="00F56EA5"/>
    <w:rsid w:val="00F63B12"/>
    <w:rsid w:val="00F833C4"/>
    <w:rsid w:val="00FA1CDB"/>
    <w:rsid w:val="00FB4CAD"/>
    <w:rsid w:val="00FE2296"/>
    <w:rsid w:val="00FE318E"/>
    <w:rsid w:val="00FF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9E25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9E25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7F852-CB8C-47F1-ACC2-F5D58E041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1137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hagebau Datendienst</Company>
  <LinksUpToDate>false</LinksUpToDate>
  <CharactersWithSpaces>9189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Walter</dc:creator>
  <cp:lastModifiedBy>Stefanie Ostendorf</cp:lastModifiedBy>
  <cp:revision>2</cp:revision>
  <dcterms:created xsi:type="dcterms:W3CDTF">2015-02-20T10:37:00Z</dcterms:created>
  <dcterms:modified xsi:type="dcterms:W3CDTF">2015-02-20T10:37:00Z</dcterms:modified>
</cp:coreProperties>
</file>