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F126E" w:rsidP="003948AC">
      <w:pPr>
        <w:spacing w:before="100" w:beforeAutospacing="1" w:after="100" w:afterAutospacing="1" w:line="360" w:lineRule="auto"/>
        <w:ind w:left="1418"/>
        <w:rPr>
          <w:rFonts w:cs="Arial"/>
          <w:sz w:val="26"/>
          <w:szCs w:val="26"/>
        </w:rPr>
      </w:pPr>
      <w:r w:rsidRPr="00FC49F5">
        <w:rPr>
          <w:rFonts w:cs="Arial"/>
          <w:sz w:val="26"/>
          <w:szCs w:val="26"/>
        </w:rPr>
        <w:t>Presse-Information</w:t>
      </w:r>
      <w:r w:rsidRPr="00FC49F5">
        <w:rPr>
          <w:rFonts w:cs="Arial"/>
          <w:b/>
          <w:bCs/>
          <w:sz w:val="26"/>
          <w:szCs w:val="26"/>
        </w:rPr>
        <w:t xml:space="preserve"> </w:t>
      </w:r>
    </w:p>
    <w:p w:rsidR="00224BA4" w:rsidRDefault="00A6474B" w:rsidP="003948AC">
      <w:pPr>
        <w:spacing w:line="360" w:lineRule="auto"/>
        <w:ind w:left="1418"/>
        <w:rPr>
          <w:rStyle w:val="Formatvorlage1"/>
        </w:rPr>
      </w:pPr>
      <w:r>
        <w:rPr>
          <w:rStyle w:val="Formatvorlage1"/>
        </w:rPr>
        <w:t xml:space="preserve">hagebau </w:t>
      </w:r>
      <w:r w:rsidR="00224BA4">
        <w:rPr>
          <w:rStyle w:val="Formatvorlage1"/>
        </w:rPr>
        <w:t xml:space="preserve">Zentrale </w:t>
      </w:r>
      <w:r w:rsidR="002C2B04">
        <w:rPr>
          <w:rStyle w:val="Formatvorlage1"/>
        </w:rPr>
        <w:t xml:space="preserve">erhält </w:t>
      </w:r>
    </w:p>
    <w:p w:rsidR="003948AC" w:rsidRPr="007503A5" w:rsidRDefault="008A77E1" w:rsidP="003948AC">
      <w:pPr>
        <w:spacing w:line="360" w:lineRule="auto"/>
        <w:ind w:left="1418"/>
        <w:rPr>
          <w:rStyle w:val="Formatvorlage1"/>
        </w:rPr>
      </w:pPr>
      <w:r w:rsidRPr="007503A5">
        <w:rPr>
          <w:rStyle w:val="Formatvorlage1"/>
        </w:rPr>
        <w:t xml:space="preserve">„Best </w:t>
      </w:r>
      <w:proofErr w:type="spellStart"/>
      <w:r w:rsidRPr="007503A5">
        <w:rPr>
          <w:rStyle w:val="Formatvorlage1"/>
        </w:rPr>
        <w:t>Recruiter</w:t>
      </w:r>
      <w:proofErr w:type="spellEnd"/>
      <w:r w:rsidR="002C2B04" w:rsidRPr="007503A5">
        <w:rPr>
          <w:rStyle w:val="Formatvorlage1"/>
        </w:rPr>
        <w:t>“-Zertifikat</w:t>
      </w:r>
      <w:r w:rsidR="00224BA4" w:rsidRPr="007503A5">
        <w:rPr>
          <w:rStyle w:val="Formatvorlage1"/>
        </w:rPr>
        <w:t xml:space="preserve"> in Silber</w:t>
      </w:r>
    </w:p>
    <w:p w:rsidR="003948AC" w:rsidRPr="00224BA4" w:rsidRDefault="00224BA4" w:rsidP="003948AC">
      <w:pPr>
        <w:spacing w:line="360" w:lineRule="auto"/>
        <w:ind w:left="1418"/>
        <w:rPr>
          <w:rStyle w:val="Formatvorlage2"/>
        </w:rPr>
      </w:pPr>
      <w:proofErr w:type="spellStart"/>
      <w:r>
        <w:rPr>
          <w:rStyle w:val="Formatvorlage2"/>
        </w:rPr>
        <w:t>Social</w:t>
      </w:r>
      <w:proofErr w:type="spellEnd"/>
      <w:r>
        <w:rPr>
          <w:rStyle w:val="Formatvorlage2"/>
        </w:rPr>
        <w:t xml:space="preserve"> Media wichtige Säule der Personalbeschaffung</w:t>
      </w:r>
    </w:p>
    <w:p w:rsidR="003948AC" w:rsidRPr="00224BA4" w:rsidRDefault="003948AC" w:rsidP="003948AC">
      <w:pPr>
        <w:spacing w:line="360" w:lineRule="auto"/>
        <w:ind w:left="1418"/>
        <w:rPr>
          <w:rStyle w:val="Formatvorlage2"/>
        </w:rPr>
      </w:pPr>
    </w:p>
    <w:p w:rsidR="000F1EA2" w:rsidRPr="008F5884" w:rsidRDefault="00F1138B" w:rsidP="0067060B">
      <w:pPr>
        <w:spacing w:line="360" w:lineRule="auto"/>
        <w:ind w:left="1418"/>
        <w:jc w:val="both"/>
        <w:rPr>
          <w:b/>
          <w:sz w:val="24"/>
        </w:rPr>
      </w:pPr>
      <w:r w:rsidRPr="0044065F">
        <w:rPr>
          <w:rStyle w:val="Formatvorlage3"/>
        </w:rPr>
        <w:t xml:space="preserve">Soltau, </w:t>
      </w:r>
      <w:r w:rsidR="00584795">
        <w:rPr>
          <w:rStyle w:val="Formatvorlage5"/>
        </w:rPr>
        <w:t>21. November 2014</w:t>
      </w:r>
      <w:r w:rsidRPr="0044065F">
        <w:rPr>
          <w:rStyle w:val="Formatvorlage5"/>
        </w:rPr>
        <w:t xml:space="preserve">. </w:t>
      </w:r>
      <w:r w:rsidR="00E334B9">
        <w:rPr>
          <w:rStyle w:val="Formatvorlage6"/>
        </w:rPr>
        <w:t xml:space="preserve">In </w:t>
      </w:r>
      <w:r w:rsidR="008A580C">
        <w:rPr>
          <w:rStyle w:val="Formatvorlage6"/>
        </w:rPr>
        <w:t>der dritten</w:t>
      </w:r>
      <w:r w:rsidR="00E334B9">
        <w:rPr>
          <w:rStyle w:val="Formatvorlage6"/>
        </w:rPr>
        <w:t xml:space="preserve"> „Best </w:t>
      </w:r>
      <w:proofErr w:type="spellStart"/>
      <w:r w:rsidR="00E334B9">
        <w:rPr>
          <w:rStyle w:val="Formatvorlage6"/>
        </w:rPr>
        <w:t>Recruiters</w:t>
      </w:r>
      <w:proofErr w:type="spellEnd"/>
      <w:r w:rsidR="00E334B9">
        <w:rPr>
          <w:rStyle w:val="Formatvorlage6"/>
        </w:rPr>
        <w:t>“</w:t>
      </w:r>
      <w:r w:rsidR="008A580C">
        <w:rPr>
          <w:rStyle w:val="Formatvorlage6"/>
        </w:rPr>
        <w:t>-Studie</w:t>
      </w:r>
      <w:r w:rsidR="00E334B9">
        <w:rPr>
          <w:rStyle w:val="Formatvorlage6"/>
        </w:rPr>
        <w:t xml:space="preserve"> belegt die hagebau </w:t>
      </w:r>
      <w:r w:rsidR="00224BA4">
        <w:rPr>
          <w:rStyle w:val="Formatvorlage6"/>
        </w:rPr>
        <w:t xml:space="preserve">Zentrale </w:t>
      </w:r>
      <w:r w:rsidR="00E334B9">
        <w:rPr>
          <w:rStyle w:val="Formatvorlage6"/>
        </w:rPr>
        <w:t>innerhalb der Einzelhandelsbranche den sechsten Platz</w:t>
      </w:r>
      <w:r w:rsidR="008A580C">
        <w:rPr>
          <w:rStyle w:val="Formatvorlage6"/>
        </w:rPr>
        <w:t xml:space="preserve"> und erreicht im Gesamt-Ranking </w:t>
      </w:r>
      <w:r w:rsidR="00A50CF2">
        <w:rPr>
          <w:rStyle w:val="Formatvorlage6"/>
        </w:rPr>
        <w:t>von</w:t>
      </w:r>
      <w:r w:rsidR="000642EF">
        <w:rPr>
          <w:rStyle w:val="Formatvorlage6"/>
        </w:rPr>
        <w:t xml:space="preserve"> den</w:t>
      </w:r>
      <w:r w:rsidR="00A50CF2">
        <w:rPr>
          <w:rStyle w:val="Formatvorlage6"/>
        </w:rPr>
        <w:t xml:space="preserve"> über 500</w:t>
      </w:r>
      <w:r w:rsidR="008A580C">
        <w:rPr>
          <w:rStyle w:val="Formatvorlage6"/>
        </w:rPr>
        <w:t xml:space="preserve"> </w:t>
      </w:r>
      <w:r w:rsidR="00A50CF2">
        <w:rPr>
          <w:rStyle w:val="Formatvorlage6"/>
        </w:rPr>
        <w:t>Top-</w:t>
      </w:r>
      <w:r w:rsidR="008A580C">
        <w:rPr>
          <w:rStyle w:val="Formatvorlage6"/>
        </w:rPr>
        <w:t>Arbeitgeber</w:t>
      </w:r>
      <w:r w:rsidR="00A50CF2">
        <w:rPr>
          <w:rStyle w:val="Formatvorlage6"/>
        </w:rPr>
        <w:t>n</w:t>
      </w:r>
      <w:r w:rsidR="008A580C">
        <w:rPr>
          <w:rStyle w:val="Formatvorlage6"/>
        </w:rPr>
        <w:t xml:space="preserve"> des deutschsprachigen Raums Rang 79</w:t>
      </w:r>
      <w:r w:rsidR="00224BA4">
        <w:rPr>
          <w:rStyle w:val="Formatvorlage6"/>
        </w:rPr>
        <w:t>. Für dieses hervorragende</w:t>
      </w:r>
      <w:r w:rsidR="00E334B9">
        <w:rPr>
          <w:rStyle w:val="Formatvorlage6"/>
        </w:rPr>
        <w:t xml:space="preserve"> Ergebnis er</w:t>
      </w:r>
      <w:r w:rsidR="00C37E60">
        <w:rPr>
          <w:rStyle w:val="Formatvorlage6"/>
        </w:rPr>
        <w:t xml:space="preserve">hält die </w:t>
      </w:r>
      <w:r w:rsidR="00D35234">
        <w:rPr>
          <w:rStyle w:val="Formatvorlage6"/>
        </w:rPr>
        <w:t xml:space="preserve">Kooperation </w:t>
      </w:r>
      <w:r w:rsidR="004E294A">
        <w:rPr>
          <w:rStyle w:val="Formatvorlage6"/>
        </w:rPr>
        <w:t xml:space="preserve">mit Sitz im niedersächsischen Soltau </w:t>
      </w:r>
      <w:r w:rsidR="00224BA4">
        <w:rPr>
          <w:rStyle w:val="Formatvorlage6"/>
        </w:rPr>
        <w:t xml:space="preserve">das </w:t>
      </w:r>
      <w:r w:rsidR="007503A5">
        <w:rPr>
          <w:rStyle w:val="Formatvorlage6"/>
        </w:rPr>
        <w:t>„</w:t>
      </w:r>
      <w:r w:rsidR="00224BA4">
        <w:rPr>
          <w:rStyle w:val="Formatvorlage6"/>
        </w:rPr>
        <w:t xml:space="preserve">Best </w:t>
      </w:r>
      <w:proofErr w:type="spellStart"/>
      <w:r w:rsidR="00224BA4">
        <w:rPr>
          <w:rStyle w:val="Formatvorlage6"/>
        </w:rPr>
        <w:t>R</w:t>
      </w:r>
      <w:r w:rsidR="008A77E1">
        <w:rPr>
          <w:rStyle w:val="Formatvorlage6"/>
        </w:rPr>
        <w:t>ecruiter</w:t>
      </w:r>
      <w:r w:rsidR="007503A5">
        <w:rPr>
          <w:rStyle w:val="Formatvorlage6"/>
        </w:rPr>
        <w:t>s</w:t>
      </w:r>
      <w:proofErr w:type="spellEnd"/>
      <w:r w:rsidR="007503A5">
        <w:rPr>
          <w:rStyle w:val="Formatvorlage6"/>
        </w:rPr>
        <w:t>“</w:t>
      </w:r>
      <w:r w:rsidR="00224BA4">
        <w:rPr>
          <w:rStyle w:val="Formatvorlage6"/>
        </w:rPr>
        <w:t>-</w:t>
      </w:r>
      <w:r w:rsidR="00D35234">
        <w:rPr>
          <w:rStyle w:val="Formatvorlage6"/>
        </w:rPr>
        <w:t>Zertifikat</w:t>
      </w:r>
      <w:r w:rsidR="00224BA4">
        <w:rPr>
          <w:rStyle w:val="Formatvorlage6"/>
        </w:rPr>
        <w:t xml:space="preserve"> in Silber</w:t>
      </w:r>
      <w:r w:rsidR="00D35234">
        <w:rPr>
          <w:rStyle w:val="Formatvorlage6"/>
        </w:rPr>
        <w:t xml:space="preserve">. </w:t>
      </w:r>
    </w:p>
    <w:p w:rsidR="000F1EA2" w:rsidRPr="008F5884" w:rsidRDefault="000F1EA2" w:rsidP="003948AC">
      <w:pPr>
        <w:spacing w:line="360" w:lineRule="auto"/>
        <w:ind w:left="1418"/>
        <w:rPr>
          <w:rStyle w:val="Formatvorlage4"/>
        </w:rPr>
      </w:pPr>
    </w:p>
    <w:p w:rsidR="00224BA4" w:rsidRDefault="00C65D35" w:rsidP="009C6BB6">
      <w:pPr>
        <w:spacing w:line="360" w:lineRule="auto"/>
        <w:ind w:left="1418"/>
        <w:jc w:val="both"/>
        <w:rPr>
          <w:rStyle w:val="Formatvorlage4"/>
        </w:rPr>
      </w:pPr>
      <w:r>
        <w:rPr>
          <w:rStyle w:val="Formatvorlage4"/>
        </w:rPr>
        <w:t xml:space="preserve">„Das Studien-Ergebnis </w:t>
      </w:r>
      <w:r w:rsidR="00E13FBF">
        <w:rPr>
          <w:rStyle w:val="Formatvorlage4"/>
        </w:rPr>
        <w:t xml:space="preserve">bestätigt, dass wir </w:t>
      </w:r>
      <w:r w:rsidR="006F3C0A">
        <w:rPr>
          <w:rStyle w:val="Formatvorlage4"/>
        </w:rPr>
        <w:t xml:space="preserve">im </w:t>
      </w:r>
      <w:proofErr w:type="spellStart"/>
      <w:r w:rsidR="006F3C0A">
        <w:rPr>
          <w:rStyle w:val="Formatvorlage4"/>
        </w:rPr>
        <w:t>Recruiting</w:t>
      </w:r>
      <w:proofErr w:type="spellEnd"/>
      <w:r w:rsidR="00E13FBF">
        <w:rPr>
          <w:rStyle w:val="Formatvorlage4"/>
        </w:rPr>
        <w:t xml:space="preserve"> auf die</w:t>
      </w:r>
      <w:r w:rsidR="00603573">
        <w:rPr>
          <w:rStyle w:val="Formatvorlage4"/>
        </w:rPr>
        <w:t xml:space="preserve"> richtigen Maßnahmen setzen</w:t>
      </w:r>
      <w:r w:rsidR="00E13FBF">
        <w:rPr>
          <w:rStyle w:val="Formatvorlage4"/>
        </w:rPr>
        <w:t>“, so Mareike Beier, Abteilungsleitung</w:t>
      </w:r>
      <w:r w:rsidR="00603573">
        <w:rPr>
          <w:rStyle w:val="Formatvorlage4"/>
        </w:rPr>
        <w:t xml:space="preserve"> Personal.</w:t>
      </w:r>
      <w:r w:rsidR="000360E0">
        <w:rPr>
          <w:rStyle w:val="Formatvorlage4"/>
        </w:rPr>
        <w:t xml:space="preserve"> „Wir s</w:t>
      </w:r>
      <w:r w:rsidR="00C37E60">
        <w:rPr>
          <w:rStyle w:val="Formatvorlage4"/>
        </w:rPr>
        <w:t xml:space="preserve">ind seit Anfang des Jahres auf </w:t>
      </w:r>
      <w:proofErr w:type="spellStart"/>
      <w:r w:rsidR="00C37E60">
        <w:rPr>
          <w:rStyle w:val="Formatvorlage4"/>
        </w:rPr>
        <w:t>Kununu</w:t>
      </w:r>
      <w:proofErr w:type="spellEnd"/>
      <w:r w:rsidR="00C37E60">
        <w:rPr>
          <w:rStyle w:val="Formatvorlage4"/>
        </w:rPr>
        <w:t xml:space="preserve"> und </w:t>
      </w:r>
      <w:proofErr w:type="spellStart"/>
      <w:r w:rsidR="00C37E60">
        <w:rPr>
          <w:rStyle w:val="Formatvorlage4"/>
        </w:rPr>
        <w:t>X</w:t>
      </w:r>
      <w:r w:rsidR="000360E0">
        <w:rPr>
          <w:rStyle w:val="Formatvorlage4"/>
        </w:rPr>
        <w:t>ing</w:t>
      </w:r>
      <w:proofErr w:type="spellEnd"/>
      <w:r w:rsidR="000360E0">
        <w:rPr>
          <w:rStyle w:val="Formatvorlage4"/>
        </w:rPr>
        <w:t xml:space="preserve"> aktiv. </w:t>
      </w:r>
      <w:r w:rsidR="00224BA4">
        <w:rPr>
          <w:rStyle w:val="Formatvorlage4"/>
        </w:rPr>
        <w:t xml:space="preserve">Damit </w:t>
      </w:r>
      <w:r w:rsidR="000360E0">
        <w:rPr>
          <w:rStyle w:val="Formatvorlage4"/>
        </w:rPr>
        <w:t xml:space="preserve">ist das </w:t>
      </w:r>
      <w:proofErr w:type="spellStart"/>
      <w:r w:rsidR="000360E0">
        <w:rPr>
          <w:rStyle w:val="Formatvorlage4"/>
        </w:rPr>
        <w:t>Social</w:t>
      </w:r>
      <w:proofErr w:type="spellEnd"/>
      <w:r w:rsidR="000360E0">
        <w:rPr>
          <w:rStyle w:val="Formatvorlage4"/>
        </w:rPr>
        <w:t xml:space="preserve"> Web zu einem </w:t>
      </w:r>
      <w:r w:rsidR="00224BA4">
        <w:rPr>
          <w:rStyle w:val="Formatvorlage4"/>
        </w:rPr>
        <w:t xml:space="preserve">entscheidenden </w:t>
      </w:r>
      <w:r w:rsidR="000360E0">
        <w:rPr>
          <w:rStyle w:val="Formatvorlage4"/>
        </w:rPr>
        <w:t xml:space="preserve">Kanal </w:t>
      </w:r>
      <w:r w:rsidR="00E17333">
        <w:rPr>
          <w:rStyle w:val="Formatvorlage4"/>
        </w:rPr>
        <w:t xml:space="preserve">in unserem </w:t>
      </w:r>
      <w:proofErr w:type="spellStart"/>
      <w:r w:rsidR="00E17333">
        <w:rPr>
          <w:rStyle w:val="Formatvorlage4"/>
        </w:rPr>
        <w:t>Recruiting</w:t>
      </w:r>
      <w:proofErr w:type="spellEnd"/>
      <w:r w:rsidR="00A50CF2">
        <w:rPr>
          <w:rStyle w:val="Formatvorlage4"/>
        </w:rPr>
        <w:t>-Prozess</w:t>
      </w:r>
      <w:r w:rsidR="00E17333">
        <w:rPr>
          <w:rStyle w:val="Formatvorlage4"/>
        </w:rPr>
        <w:t xml:space="preserve"> geworden.“ Das Engagement </w:t>
      </w:r>
      <w:r w:rsidR="00224BA4">
        <w:rPr>
          <w:rStyle w:val="Formatvorlage4"/>
        </w:rPr>
        <w:t>spiegelt</w:t>
      </w:r>
      <w:r w:rsidR="009C6BB6">
        <w:rPr>
          <w:rStyle w:val="Formatvorlage4"/>
        </w:rPr>
        <w:t xml:space="preserve"> sich</w:t>
      </w:r>
      <w:r w:rsidR="00E17333">
        <w:rPr>
          <w:rStyle w:val="Formatvorlage4"/>
        </w:rPr>
        <w:t xml:space="preserve"> </w:t>
      </w:r>
      <w:r w:rsidR="00224BA4">
        <w:rPr>
          <w:rStyle w:val="Formatvorlage4"/>
        </w:rPr>
        <w:t>deutlich</w:t>
      </w:r>
      <w:r w:rsidR="00E17333">
        <w:rPr>
          <w:rStyle w:val="Formatvorlage4"/>
        </w:rPr>
        <w:t xml:space="preserve"> in den Studien-Ergebnissen</w:t>
      </w:r>
      <w:r w:rsidR="00224BA4">
        <w:rPr>
          <w:rStyle w:val="Formatvorlage4"/>
        </w:rPr>
        <w:t xml:space="preserve"> wider</w:t>
      </w:r>
      <w:r w:rsidR="009C6BB6">
        <w:rPr>
          <w:rStyle w:val="Formatvorlage4"/>
        </w:rPr>
        <w:t xml:space="preserve">: </w:t>
      </w:r>
      <w:r w:rsidR="0061717B">
        <w:rPr>
          <w:rStyle w:val="Formatvorlage4"/>
        </w:rPr>
        <w:t xml:space="preserve">Die hagebau erreicht inzwischen 6 von </w:t>
      </w:r>
      <w:r w:rsidR="004E2A07">
        <w:rPr>
          <w:rStyle w:val="Formatvorlage4"/>
        </w:rPr>
        <w:t>8</w:t>
      </w:r>
      <w:r w:rsidR="0061717B">
        <w:rPr>
          <w:rStyle w:val="Formatvorlage4"/>
        </w:rPr>
        <w:t xml:space="preserve"> Punkten in dieser Kategorie. </w:t>
      </w:r>
    </w:p>
    <w:p w:rsidR="0061717B" w:rsidRDefault="00224BA4" w:rsidP="009C6BB6">
      <w:pPr>
        <w:spacing w:line="360" w:lineRule="auto"/>
        <w:ind w:left="1418"/>
        <w:jc w:val="both"/>
        <w:rPr>
          <w:rStyle w:val="Formatvorlage4"/>
        </w:rPr>
      </w:pPr>
      <w:r>
        <w:rPr>
          <w:rStyle w:val="Formatvorlage4"/>
        </w:rPr>
        <w:t xml:space="preserve">Überdies </w:t>
      </w:r>
      <w:r w:rsidR="00A50CF2">
        <w:rPr>
          <w:rStyle w:val="Formatvorlage4"/>
        </w:rPr>
        <w:t xml:space="preserve">liegt die hagebau </w:t>
      </w:r>
      <w:r w:rsidR="00334F56">
        <w:rPr>
          <w:rStyle w:val="Formatvorlage4"/>
        </w:rPr>
        <w:t>im Umgang mit Bewerber/innen vorn. Insbesondere im Bereich „Kontaktaufnahme“</w:t>
      </w:r>
      <w:r w:rsidR="00C65D35">
        <w:rPr>
          <w:rStyle w:val="Formatvorlage4"/>
        </w:rPr>
        <w:t xml:space="preserve">, </w:t>
      </w:r>
      <w:r>
        <w:rPr>
          <w:rStyle w:val="Formatvorlage4"/>
        </w:rPr>
        <w:t xml:space="preserve">in dem die telefonische Erreichbarkeit der Personalabteilung und die Kompetenz der Mitarbeiter bei Status- und Detailfragen zu Bewerbungen bewertet werden, </w:t>
      </w:r>
      <w:r w:rsidR="00334F56">
        <w:rPr>
          <w:rStyle w:val="Formatvorlage4"/>
        </w:rPr>
        <w:t xml:space="preserve">erfüllt sie sämtliche Kriterien vollumfänglich und erreicht </w:t>
      </w:r>
      <w:r w:rsidR="00602ABE">
        <w:rPr>
          <w:rStyle w:val="Formatvorlage4"/>
        </w:rPr>
        <w:t>die Maximalpunktzahl</w:t>
      </w:r>
      <w:r w:rsidR="00E6146A">
        <w:rPr>
          <w:rStyle w:val="Formatvorlage4"/>
        </w:rPr>
        <w:t xml:space="preserve">. </w:t>
      </w:r>
      <w:r w:rsidR="00807FE9">
        <w:rPr>
          <w:rStyle w:val="Formatvorlage4"/>
        </w:rPr>
        <w:t xml:space="preserve">Laut Beier </w:t>
      </w:r>
      <w:r w:rsidR="00023E27">
        <w:rPr>
          <w:rStyle w:val="Formatvorlage4"/>
        </w:rPr>
        <w:t>bilden sich in diesem Kategorie</w:t>
      </w:r>
      <w:r w:rsidR="00807FE9">
        <w:rPr>
          <w:rStyle w:val="Formatvorlage4"/>
        </w:rPr>
        <w:t xml:space="preserve">-Ergebnis wichtige </w:t>
      </w:r>
      <w:r w:rsidR="00C50A36">
        <w:rPr>
          <w:rStyle w:val="Formatvorlage4"/>
        </w:rPr>
        <w:t xml:space="preserve">Grundsätze der Personalarbeit </w:t>
      </w:r>
      <w:r w:rsidR="00807FE9">
        <w:rPr>
          <w:rStyle w:val="Formatvorlage4"/>
        </w:rPr>
        <w:t xml:space="preserve">der </w:t>
      </w:r>
      <w:proofErr w:type="spellStart"/>
      <w:r w:rsidR="00807FE9">
        <w:rPr>
          <w:rStyle w:val="Formatvorlage4"/>
        </w:rPr>
        <w:t>Soltauer</w:t>
      </w:r>
      <w:proofErr w:type="spellEnd"/>
      <w:r w:rsidR="00807FE9">
        <w:rPr>
          <w:rStyle w:val="Formatvorlage4"/>
        </w:rPr>
        <w:t xml:space="preserve"> Zentrale</w:t>
      </w:r>
      <w:r w:rsidR="00023E27">
        <w:rPr>
          <w:rStyle w:val="Formatvorlage4"/>
        </w:rPr>
        <w:t xml:space="preserve"> ab</w:t>
      </w:r>
      <w:r w:rsidR="00807FE9">
        <w:rPr>
          <w:rStyle w:val="Formatvorlage4"/>
        </w:rPr>
        <w:t xml:space="preserve">: Transparenz, Offenheit und Fairness. </w:t>
      </w:r>
    </w:p>
    <w:p w:rsidR="00023E27" w:rsidRDefault="00023E27" w:rsidP="009C6BB6">
      <w:pPr>
        <w:spacing w:line="360" w:lineRule="auto"/>
        <w:ind w:left="1418"/>
        <w:jc w:val="both"/>
        <w:rPr>
          <w:rStyle w:val="Formatvorlage4"/>
        </w:rPr>
      </w:pPr>
    </w:p>
    <w:p w:rsidR="003948AC" w:rsidRPr="008F5884" w:rsidRDefault="00C65D35" w:rsidP="00C65D35">
      <w:pPr>
        <w:spacing w:line="360" w:lineRule="auto"/>
        <w:ind w:left="1418"/>
        <w:jc w:val="both"/>
        <w:rPr>
          <w:rStyle w:val="Formatvorlage4"/>
        </w:rPr>
      </w:pPr>
      <w:r w:rsidRPr="00C65D35">
        <w:rPr>
          <w:rStyle w:val="Formatvorlage4"/>
        </w:rPr>
        <w:t>Anhand der Kriterien „</w:t>
      </w:r>
      <w:proofErr w:type="spellStart"/>
      <w:r w:rsidRPr="00C65D35">
        <w:rPr>
          <w:rStyle w:val="Formatvorlage4"/>
        </w:rPr>
        <w:t>Recruiting</w:t>
      </w:r>
      <w:proofErr w:type="spellEnd"/>
      <w:r w:rsidRPr="00C65D35">
        <w:rPr>
          <w:rStyle w:val="Formatvorlage4"/>
        </w:rPr>
        <w:t>-Präsenz“, „Online-Stellenanzeigen“, „</w:t>
      </w:r>
      <w:proofErr w:type="spellStart"/>
      <w:r w:rsidRPr="00C65D35">
        <w:rPr>
          <w:rStyle w:val="Formatvorlage4"/>
        </w:rPr>
        <w:t>BewerberInnen</w:t>
      </w:r>
      <w:proofErr w:type="spellEnd"/>
      <w:r w:rsidRPr="00C65D35">
        <w:rPr>
          <w:rStyle w:val="Formatvorlage4"/>
        </w:rPr>
        <w:t>-Umgang“ und „</w:t>
      </w:r>
      <w:proofErr w:type="spellStart"/>
      <w:r w:rsidRPr="00C65D35">
        <w:rPr>
          <w:rStyle w:val="Formatvorlage4"/>
        </w:rPr>
        <w:t>BewerberInnen</w:t>
      </w:r>
      <w:proofErr w:type="spellEnd"/>
      <w:r w:rsidRPr="00C65D35">
        <w:rPr>
          <w:rStyle w:val="Formatvorlage4"/>
        </w:rPr>
        <w:t xml:space="preserve">-Feedback“ </w:t>
      </w:r>
      <w:r w:rsidR="00023E27">
        <w:rPr>
          <w:rStyle w:val="Formatvorlage4"/>
        </w:rPr>
        <w:t xml:space="preserve">bewertet die im </w:t>
      </w:r>
      <w:r w:rsidR="00023E27">
        <w:rPr>
          <w:rStyle w:val="Formatvorlage4"/>
        </w:rPr>
        <w:lastRenderedPageBreak/>
        <w:t xml:space="preserve">deutschsprachigen Raum größte Studie „Best </w:t>
      </w:r>
      <w:proofErr w:type="spellStart"/>
      <w:r w:rsidR="00023E27">
        <w:rPr>
          <w:rStyle w:val="Formatvorlage4"/>
        </w:rPr>
        <w:t>Recruiters</w:t>
      </w:r>
      <w:proofErr w:type="spellEnd"/>
      <w:r w:rsidR="00023E27">
        <w:rPr>
          <w:rStyle w:val="Formatvorlage4"/>
        </w:rPr>
        <w:t xml:space="preserve">“ jährlich </w:t>
      </w:r>
      <w:r w:rsidRPr="00C65D35">
        <w:rPr>
          <w:rStyle w:val="Formatvorlage4"/>
        </w:rPr>
        <w:t xml:space="preserve">die </w:t>
      </w:r>
      <w:r w:rsidR="00023E27">
        <w:rPr>
          <w:rStyle w:val="Formatvorlage4"/>
        </w:rPr>
        <w:t xml:space="preserve">500 </w:t>
      </w:r>
      <w:r w:rsidRPr="00C65D35">
        <w:rPr>
          <w:rStyle w:val="Formatvorlage4"/>
        </w:rPr>
        <w:t xml:space="preserve">Top-Arbeitgeber in Deutschland, Österreich und der Schweiz </w:t>
      </w:r>
      <w:r w:rsidR="00023E27">
        <w:rPr>
          <w:rStyle w:val="Formatvorlage4"/>
        </w:rPr>
        <w:t xml:space="preserve">aus 24 Branchen anhand wissenschaftlicher Kriterien und trifft </w:t>
      </w:r>
      <w:r w:rsidRPr="00C65D35">
        <w:rPr>
          <w:rStyle w:val="Formatvorlage4"/>
        </w:rPr>
        <w:t>tief</w:t>
      </w:r>
      <w:r w:rsidR="00584795">
        <w:rPr>
          <w:rStyle w:val="Formatvorlage4"/>
        </w:rPr>
        <w:t xml:space="preserve"> </w:t>
      </w:r>
      <w:r w:rsidRPr="00C65D35">
        <w:rPr>
          <w:rStyle w:val="Formatvorlage4"/>
        </w:rPr>
        <w:t>gehende Aussagen über die Personalarbeit jedes getestet</w:t>
      </w:r>
      <w:r w:rsidR="00023E27">
        <w:rPr>
          <w:rStyle w:val="Formatvorlage4"/>
        </w:rPr>
        <w:t>en Arbeitgebers</w:t>
      </w:r>
      <w:r w:rsidRPr="00C65D35">
        <w:rPr>
          <w:rStyle w:val="Formatvorlage4"/>
        </w:rPr>
        <w:t>.</w:t>
      </w:r>
      <w:r>
        <w:rPr>
          <w:rStyle w:val="Formatvorlage4"/>
        </w:rPr>
        <w:t xml:space="preserve"> </w:t>
      </w:r>
    </w:p>
    <w:p w:rsidR="00B96199" w:rsidRDefault="008A77E1" w:rsidP="0067060B">
      <w:pPr>
        <w:spacing w:line="360" w:lineRule="auto"/>
        <w:ind w:left="1418"/>
        <w:jc w:val="both"/>
        <w:rPr>
          <w:rStyle w:val="Formatvorlage4"/>
        </w:rPr>
      </w:pPr>
      <w:r>
        <w:rPr>
          <w:rStyle w:val="Formatvorlage4"/>
        </w:rPr>
        <w:t>1.</w:t>
      </w:r>
      <w:r w:rsidR="004D2F53">
        <w:rPr>
          <w:rStyle w:val="Formatvorlage4"/>
        </w:rPr>
        <w:t>841</w:t>
      </w:r>
      <w:r w:rsidR="00F56EA5">
        <w:rPr>
          <w:rStyle w:val="Formatvorlage4"/>
        </w:rPr>
        <w:t xml:space="preserve"> Zeichen</w:t>
      </w:r>
    </w:p>
    <w:p w:rsidR="00E91B46" w:rsidRDefault="00E91B46" w:rsidP="0067060B">
      <w:pPr>
        <w:ind w:left="1418"/>
        <w:rPr>
          <w:rStyle w:val="Formatvorlage4"/>
        </w:rPr>
      </w:pPr>
    </w:p>
    <w:p w:rsidR="00000F0F" w:rsidRDefault="008A77E1" w:rsidP="0067060B">
      <w:pPr>
        <w:ind w:left="1418"/>
        <w:rPr>
          <w:rStyle w:val="Formatvorlage4"/>
        </w:rPr>
      </w:pPr>
      <w:r>
        <w:rPr>
          <w:rStyle w:val="Formatvorlage4"/>
        </w:rPr>
        <w:t xml:space="preserve">Die hagebau Handelsgesellschaft für Baustoffe mbH &amp; Co. KG hat das Zertifikat „Best </w:t>
      </w:r>
      <w:proofErr w:type="spellStart"/>
      <w:r>
        <w:rPr>
          <w:rStyle w:val="Formatvorlage4"/>
        </w:rPr>
        <w:t>Recruiter</w:t>
      </w:r>
      <w:proofErr w:type="spellEnd"/>
      <w:r>
        <w:rPr>
          <w:rStyle w:val="Formatvorlage4"/>
        </w:rPr>
        <w:t>“ in Silber erhalten.</w:t>
      </w:r>
    </w:p>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67060B" w:rsidP="0067060B">
      <w:pPr>
        <w:ind w:left="1418"/>
        <w:rPr>
          <w:rStyle w:val="Formatvorlage4"/>
        </w:rPr>
      </w:pPr>
      <w:bookmarkStart w:id="0" w:name="_GoBack"/>
      <w:bookmarkEnd w:id="0"/>
    </w:p>
    <w:p w:rsidR="0023201D" w:rsidRPr="00611523" w:rsidRDefault="0023201D" w:rsidP="0023201D">
      <w:pPr>
        <w:spacing w:line="360" w:lineRule="auto"/>
        <w:ind w:left="1418"/>
        <w:rPr>
          <w:rFonts w:cs="Arial"/>
          <w:szCs w:val="24"/>
        </w:rPr>
      </w:pPr>
      <w:r>
        <w:rPr>
          <w:rFonts w:cs="Arial"/>
          <w:b/>
          <w:szCs w:val="24"/>
        </w:rPr>
        <w:t>hagebau Gruppe</w:t>
      </w:r>
    </w:p>
    <w:p w:rsidR="0059181F" w:rsidRDefault="0059181F" w:rsidP="0059181F">
      <w:pPr>
        <w:spacing w:line="360" w:lineRule="auto"/>
        <w:ind w:left="1418"/>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59181F" w:rsidRDefault="0059181F" w:rsidP="0059181F">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59181F" w:rsidRDefault="0059181F" w:rsidP="0059181F">
      <w:pPr>
        <w:spacing w:line="360" w:lineRule="auto"/>
        <w:ind w:left="1418"/>
        <w:rPr>
          <w:rFonts w:cs="Arial"/>
        </w:rPr>
      </w:pPr>
      <w:r>
        <w:rPr>
          <w:rFonts w:cs="Arial"/>
        </w:rPr>
        <w:t xml:space="preserve">Die </w:t>
      </w:r>
      <w:proofErr w:type="spellStart"/>
      <w:r>
        <w:rPr>
          <w:rFonts w:cs="Arial"/>
        </w:rPr>
        <w:t>hagebaumärkte</w:t>
      </w:r>
      <w:proofErr w:type="spellEnd"/>
      <w:r>
        <w:rPr>
          <w:rFonts w:cs="Arial"/>
        </w:rPr>
        <w:t xml:space="preserve"> in Deutschland und Österreich erzielten im Geschäftsjahr 2013 einen kumulierten Netto-Verkaufsumsatz von 1,69 Milliarden Euro. </w:t>
      </w:r>
    </w:p>
    <w:p w:rsidR="00BE04DC" w:rsidRPr="0023201D" w:rsidRDefault="0023201D" w:rsidP="0023201D">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 xml:space="preserve">Ralph </w:t>
      </w:r>
      <w:proofErr w:type="spellStart"/>
      <w:r w:rsidR="00F833C4">
        <w:rPr>
          <w:rStyle w:val="Formatvorlage4"/>
          <w:sz w:val="20"/>
          <w:szCs w:val="20"/>
        </w:rPr>
        <w:t>Esper</w:t>
      </w:r>
      <w:proofErr w:type="spellEnd"/>
      <w:r w:rsidR="00E91B46" w:rsidRPr="00487F33">
        <w:rPr>
          <w:rStyle w:val="Formatvorlage4"/>
          <w:sz w:val="20"/>
          <w:szCs w:val="20"/>
        </w:rPr>
        <w:t xml:space="preserve"> </w:t>
      </w:r>
    </w:p>
    <w:p w:rsidR="00191F25" w:rsidRDefault="00191F25" w:rsidP="00191F25">
      <w:pPr>
        <w:spacing w:line="276" w:lineRule="auto"/>
        <w:ind w:left="1418"/>
        <w:rPr>
          <w:rStyle w:val="Formatvorlage4"/>
          <w:sz w:val="20"/>
          <w:szCs w:val="20"/>
        </w:rPr>
      </w:pPr>
      <w:r>
        <w:rPr>
          <w:rStyle w:val="Formatvorlage4"/>
          <w:sz w:val="20"/>
          <w:szCs w:val="20"/>
        </w:rPr>
        <w:t>Bereichsleitung Unternehmenskommunikation</w:t>
      </w:r>
    </w:p>
    <w:p w:rsidR="003648C1" w:rsidRPr="00487F33" w:rsidRDefault="003648C1" w:rsidP="00191F25">
      <w:pPr>
        <w:spacing w:line="276" w:lineRule="auto"/>
        <w:ind w:left="1418"/>
        <w:rPr>
          <w:rStyle w:val="Formatvorlage4"/>
          <w:sz w:val="20"/>
          <w:szCs w:val="20"/>
        </w:rPr>
      </w:pPr>
      <w:r>
        <w:rPr>
          <w:rStyle w:val="Formatvorlage4"/>
          <w:sz w:val="20"/>
          <w:szCs w:val="20"/>
        </w:rPr>
        <w:t>Pressesprecher</w:t>
      </w:r>
    </w:p>
    <w:p w:rsidR="00FF1809" w:rsidRDefault="00FF1809" w:rsidP="00487F33">
      <w:pPr>
        <w:spacing w:line="276" w:lineRule="auto"/>
        <w:ind w:left="1418"/>
        <w:rPr>
          <w:rStyle w:val="Formatvorlage4"/>
          <w:sz w:val="20"/>
          <w:szCs w:val="20"/>
        </w:rPr>
      </w:pPr>
    </w:p>
    <w:p w:rsidR="00FF1809"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Default="00A40813" w:rsidP="00487F33">
      <w:pPr>
        <w:spacing w:line="276" w:lineRule="auto"/>
        <w:ind w:left="1418"/>
        <w:rPr>
          <w:rStyle w:val="Formatvorlage4"/>
          <w:sz w:val="20"/>
          <w:szCs w:val="20"/>
        </w:rPr>
      </w:pPr>
      <w:r w:rsidRPr="00487F33">
        <w:rPr>
          <w:rStyle w:val="Formatvorlage4"/>
          <w:sz w:val="20"/>
          <w:szCs w:val="20"/>
        </w:rPr>
        <w:t>Handelsgesellschaft für Baustoffe mbH &amp; Co. KG</w:t>
      </w:r>
    </w:p>
    <w:p w:rsidR="00FF1809" w:rsidRDefault="00FF1809" w:rsidP="00487F33">
      <w:pPr>
        <w:spacing w:line="276" w:lineRule="auto"/>
        <w:ind w:left="1418"/>
        <w:rPr>
          <w:rStyle w:val="Formatvorlage4"/>
          <w:sz w:val="20"/>
          <w:szCs w:val="20"/>
        </w:rPr>
      </w:pP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757616" w:rsidRPr="00E869A4" w:rsidRDefault="00757616" w:rsidP="00487F33">
      <w:pPr>
        <w:spacing w:line="276" w:lineRule="auto"/>
        <w:ind w:left="1418"/>
        <w:rPr>
          <w:rStyle w:val="Formatvorlage4"/>
          <w:sz w:val="20"/>
          <w:szCs w:val="20"/>
        </w:rPr>
      </w:pPr>
      <w:r>
        <w:rPr>
          <w:rStyle w:val="Formatvorlage4"/>
          <w:sz w:val="20"/>
          <w:szCs w:val="20"/>
        </w:rPr>
        <w:t>Mobil: +49 172 4538678</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7D62D1"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7E6DDC" w:rsidRDefault="008F126E" w:rsidP="008F126E">
    <w:pPr>
      <w:pStyle w:val="Kopfzeile"/>
      <w:rPr>
        <w:rFonts w:ascii="Calibri" w:hAnsi="Calibri"/>
      </w:rPr>
    </w:pPr>
    <w:r w:rsidRPr="007E6DDC">
      <w:rPr>
        <w:rFonts w:ascii="Calibri" w:hAnsi="Calibri"/>
        <w:caps/>
        <w:color w:val="008000"/>
        <w:spacing w:val="20"/>
        <w:sz w:val="18"/>
        <w:szCs w:val="18"/>
      </w:rPr>
      <w:t>Leistung durch Gemeinschaft</w:t>
    </w:r>
    <w:r w:rsidRPr="007E6DDC">
      <w:rPr>
        <w:rFonts w:ascii="Calibri" w:hAnsi="Calibri"/>
      </w:rPr>
      <w:tab/>
    </w:r>
    <w:r w:rsidRPr="007E6DDC">
      <w:rPr>
        <w:rFonts w:ascii="Calibri" w:hAnsi="Calibr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23E27"/>
    <w:rsid w:val="000360E0"/>
    <w:rsid w:val="00051A5A"/>
    <w:rsid w:val="000642EF"/>
    <w:rsid w:val="000D49CE"/>
    <w:rsid w:val="000F1EA2"/>
    <w:rsid w:val="00191F25"/>
    <w:rsid w:val="001B0AFE"/>
    <w:rsid w:val="001B399E"/>
    <w:rsid w:val="001F5555"/>
    <w:rsid w:val="00224BA4"/>
    <w:rsid w:val="0023201D"/>
    <w:rsid w:val="00253609"/>
    <w:rsid w:val="00290F81"/>
    <w:rsid w:val="002C2B04"/>
    <w:rsid w:val="00334F56"/>
    <w:rsid w:val="003648C1"/>
    <w:rsid w:val="003948AC"/>
    <w:rsid w:val="003B698C"/>
    <w:rsid w:val="00422A61"/>
    <w:rsid w:val="0044065F"/>
    <w:rsid w:val="00483BDB"/>
    <w:rsid w:val="00487F33"/>
    <w:rsid w:val="004D2F53"/>
    <w:rsid w:val="004D5423"/>
    <w:rsid w:val="004E294A"/>
    <w:rsid w:val="004E2A07"/>
    <w:rsid w:val="005657EB"/>
    <w:rsid w:val="00584795"/>
    <w:rsid w:val="0059181F"/>
    <w:rsid w:val="00602ABE"/>
    <w:rsid w:val="00603573"/>
    <w:rsid w:val="0061717B"/>
    <w:rsid w:val="00617638"/>
    <w:rsid w:val="0067060B"/>
    <w:rsid w:val="006F3C0A"/>
    <w:rsid w:val="007503A5"/>
    <w:rsid w:val="00757616"/>
    <w:rsid w:val="007D62D1"/>
    <w:rsid w:val="007E6DDC"/>
    <w:rsid w:val="00807FE9"/>
    <w:rsid w:val="00820FCD"/>
    <w:rsid w:val="008A580C"/>
    <w:rsid w:val="008A77E1"/>
    <w:rsid w:val="008F126E"/>
    <w:rsid w:val="008F5884"/>
    <w:rsid w:val="00915DB6"/>
    <w:rsid w:val="0093002E"/>
    <w:rsid w:val="009C6BB6"/>
    <w:rsid w:val="00A12DDC"/>
    <w:rsid w:val="00A37949"/>
    <w:rsid w:val="00A40813"/>
    <w:rsid w:val="00A50CF2"/>
    <w:rsid w:val="00A6474B"/>
    <w:rsid w:val="00B96199"/>
    <w:rsid w:val="00BE04DC"/>
    <w:rsid w:val="00C37E60"/>
    <w:rsid w:val="00C50A36"/>
    <w:rsid w:val="00C65D35"/>
    <w:rsid w:val="00C72061"/>
    <w:rsid w:val="00CA0C4C"/>
    <w:rsid w:val="00D135B9"/>
    <w:rsid w:val="00D35234"/>
    <w:rsid w:val="00DB5815"/>
    <w:rsid w:val="00E13FBF"/>
    <w:rsid w:val="00E17333"/>
    <w:rsid w:val="00E334B9"/>
    <w:rsid w:val="00E6146A"/>
    <w:rsid w:val="00E869A4"/>
    <w:rsid w:val="00E91B46"/>
    <w:rsid w:val="00ED15F0"/>
    <w:rsid w:val="00F1023F"/>
    <w:rsid w:val="00F1138B"/>
    <w:rsid w:val="00F56EA5"/>
    <w:rsid w:val="00F60F0B"/>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4C371-C7A5-4FAC-884F-017903E06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3502</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Sascha Buhr</cp:lastModifiedBy>
  <cp:revision>3</cp:revision>
  <dcterms:created xsi:type="dcterms:W3CDTF">2014-11-20T15:16:00Z</dcterms:created>
  <dcterms:modified xsi:type="dcterms:W3CDTF">2014-11-20T15:22:00Z</dcterms:modified>
</cp:coreProperties>
</file>