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FC49F5" w:rsidRDefault="007046B4" w:rsidP="003948AC">
      <w:pPr>
        <w:spacing w:before="100" w:beforeAutospacing="1" w:after="100" w:afterAutospacing="1" w:line="360" w:lineRule="auto"/>
        <w:ind w:left="1418"/>
        <w:rPr>
          <w:rFonts w:cs="Arial"/>
          <w:sz w:val="26"/>
          <w:szCs w:val="26"/>
        </w:rPr>
      </w:pPr>
      <w:sdt>
        <w:sdtPr>
          <w:rPr>
            <w:rFonts w:cs="Arial"/>
            <w:sz w:val="26"/>
            <w:szCs w:val="26"/>
          </w:rPr>
          <w:id w:val="-444467580"/>
          <w:placeholder>
            <w:docPart w:val="DefaultPlaceholder_1082065158"/>
          </w:placeholder>
        </w:sdtPr>
        <w:sdtEndPr>
          <w:rPr>
            <w:b/>
            <w:bCs/>
          </w:rPr>
        </w:sdtEndPr>
        <w:sdtContent>
          <w:sdt>
            <w:sdtPr>
              <w:rPr>
                <w:rFonts w:cs="Arial"/>
                <w:sz w:val="26"/>
                <w:szCs w:val="26"/>
              </w:rPr>
              <w:id w:val="-1787876102"/>
              <w:lock w:val="sdtContentLocked"/>
              <w:placeholder>
                <w:docPart w:val="DefaultPlaceholder_1082065158"/>
              </w:placeholder>
              <w:text/>
            </w:sdtPr>
            <w:sdtEndPr/>
            <w:sdtContent>
              <w:r w:rsidR="008F126E" w:rsidRPr="00FC49F5">
                <w:rPr>
                  <w:rFonts w:cs="Arial"/>
                  <w:sz w:val="26"/>
                  <w:szCs w:val="26"/>
                </w:rPr>
                <w:t>Presse-Information</w:t>
              </w:r>
            </w:sdtContent>
          </w:sdt>
          <w:r w:rsidR="008F126E" w:rsidRPr="00FC49F5">
            <w:rPr>
              <w:rFonts w:cs="Arial"/>
              <w:b/>
              <w:bCs/>
              <w:sz w:val="26"/>
              <w:szCs w:val="26"/>
            </w:rPr>
            <w:t xml:space="preserve"> </w:t>
          </w:r>
        </w:sdtContent>
      </w:sdt>
    </w:p>
    <w:sdt>
      <w:sdtPr>
        <w:rPr>
          <w:rStyle w:val="Formatvorlage1"/>
          <w:rFonts w:eastAsia="Arial Unicode MS" w:cs="Arial Unicode MS"/>
          <w:color w:val="000000"/>
          <w:u w:color="000000"/>
          <w:bdr w:val="nil"/>
          <w:lang w:eastAsia="de-DE"/>
        </w:rPr>
        <w:alias w:val="Headline"/>
        <w:id w:val="-461495544"/>
        <w:lock w:val="sdtLocked"/>
        <w:placeholder>
          <w:docPart w:val="7B3037F2826F417C880FAE9DD2D02D0A"/>
        </w:placeholder>
      </w:sdtPr>
      <w:sdtEndPr>
        <w:rPr>
          <w:rStyle w:val="Formatvorlage1"/>
        </w:rPr>
      </w:sdtEndPr>
      <w:sdtContent>
        <w:p w:rsidR="00402BEF" w:rsidRDefault="00402BEF" w:rsidP="003948AC">
          <w:pPr>
            <w:spacing w:line="360" w:lineRule="auto"/>
            <w:ind w:left="1418"/>
            <w:rPr>
              <w:sz w:val="36"/>
              <w:szCs w:val="36"/>
            </w:rPr>
          </w:pPr>
          <w:r>
            <w:rPr>
              <w:sz w:val="36"/>
              <w:szCs w:val="36"/>
            </w:rPr>
            <w:t>hagebau setzt starken Wachstumskurs fort</w:t>
          </w:r>
        </w:p>
        <w:p w:rsidR="00402BEF" w:rsidRDefault="00A333DA" w:rsidP="005C4F45">
          <w:pPr>
            <w:pStyle w:val="Listenabsatz"/>
            <w:numPr>
              <w:ilvl w:val="0"/>
              <w:numId w:val="1"/>
            </w:numPr>
            <w:tabs>
              <w:tab w:val="clear" w:pos="2531"/>
              <w:tab w:val="num" w:pos="2498"/>
            </w:tabs>
            <w:spacing w:line="276" w:lineRule="auto"/>
            <w:ind w:left="2498" w:hanging="360"/>
          </w:pPr>
          <w:r>
            <w:rPr>
              <w:sz w:val="24"/>
              <w:szCs w:val="24"/>
            </w:rPr>
            <w:t>9,0 Prozent Umsatzplus in den</w:t>
          </w:r>
          <w:r w:rsidR="00402BEF">
            <w:rPr>
              <w:sz w:val="24"/>
              <w:szCs w:val="24"/>
            </w:rPr>
            <w:t xml:space="preserve"> ersten neun Monaten</w:t>
          </w:r>
        </w:p>
        <w:p w:rsidR="00402BEF" w:rsidRDefault="00402BEF" w:rsidP="005C4F45">
          <w:pPr>
            <w:pStyle w:val="Listenabsatz"/>
            <w:numPr>
              <w:ilvl w:val="0"/>
              <w:numId w:val="2"/>
            </w:numPr>
            <w:tabs>
              <w:tab w:val="clear" w:pos="2531"/>
              <w:tab w:val="num" w:pos="2498"/>
            </w:tabs>
            <w:spacing w:line="276" w:lineRule="auto"/>
            <w:ind w:left="2498" w:hanging="360"/>
          </w:pPr>
          <w:r>
            <w:rPr>
              <w:sz w:val="24"/>
              <w:szCs w:val="24"/>
            </w:rPr>
            <w:t>Fachhandel mit starkem Holzhandelsgesch</w:t>
          </w:r>
          <w:r>
            <w:rPr>
              <w:sz w:val="24"/>
              <w:szCs w:val="24"/>
            </w:rPr>
            <w:t>ä</w:t>
          </w:r>
          <w:r>
            <w:rPr>
              <w:sz w:val="24"/>
              <w:szCs w:val="24"/>
            </w:rPr>
            <w:t>ft</w:t>
          </w:r>
        </w:p>
        <w:p w:rsidR="00402BEF" w:rsidRDefault="00402BEF" w:rsidP="005C4F45">
          <w:pPr>
            <w:pStyle w:val="Listenabsatz"/>
            <w:numPr>
              <w:ilvl w:val="0"/>
              <w:numId w:val="3"/>
            </w:numPr>
            <w:tabs>
              <w:tab w:val="clear" w:pos="2531"/>
              <w:tab w:val="num" w:pos="2498"/>
            </w:tabs>
            <w:spacing w:line="276" w:lineRule="auto"/>
            <w:ind w:left="2498" w:hanging="360"/>
          </w:pPr>
          <w:r>
            <w:rPr>
              <w:sz w:val="24"/>
              <w:szCs w:val="24"/>
            </w:rPr>
            <w:t>Einzelhandel steigert Verkaufsums</w:t>
          </w:r>
          <w:r>
            <w:rPr>
              <w:sz w:val="24"/>
              <w:szCs w:val="24"/>
            </w:rPr>
            <w:t>ä</w:t>
          </w:r>
          <w:r>
            <w:rPr>
              <w:sz w:val="24"/>
              <w:szCs w:val="24"/>
            </w:rPr>
            <w:t>tze signifikant</w:t>
          </w:r>
        </w:p>
        <w:p w:rsidR="00402BEF" w:rsidRDefault="00402BEF" w:rsidP="00A333DA">
          <w:pPr>
            <w:pStyle w:val="Listenabsatz"/>
            <w:numPr>
              <w:ilvl w:val="0"/>
              <w:numId w:val="4"/>
            </w:numPr>
            <w:tabs>
              <w:tab w:val="clear" w:pos="2531"/>
              <w:tab w:val="num" w:pos="2498"/>
            </w:tabs>
            <w:spacing w:line="276" w:lineRule="auto"/>
            <w:ind w:left="2495" w:hanging="357"/>
          </w:pPr>
          <w:r>
            <w:rPr>
              <w:sz w:val="24"/>
              <w:szCs w:val="24"/>
            </w:rPr>
            <w:t>hagebaum</w:t>
          </w:r>
          <w:r>
            <w:rPr>
              <w:sz w:val="24"/>
              <w:szCs w:val="24"/>
            </w:rPr>
            <w:t>ä</w:t>
          </w:r>
          <w:r>
            <w:rPr>
              <w:sz w:val="24"/>
              <w:szCs w:val="24"/>
            </w:rPr>
            <w:t>rkte mit deutlicher Standortexpansion</w:t>
          </w:r>
        </w:p>
        <w:p w:rsidR="003948AC" w:rsidRPr="00402BEF" w:rsidRDefault="00402BEF" w:rsidP="00A333DA">
          <w:pPr>
            <w:pStyle w:val="Listenabsatz"/>
            <w:numPr>
              <w:ilvl w:val="0"/>
              <w:numId w:val="4"/>
            </w:numPr>
            <w:spacing w:line="276" w:lineRule="auto"/>
            <w:ind w:left="2495" w:hanging="357"/>
            <w:rPr>
              <w:rStyle w:val="Formatvorlage1"/>
              <w:szCs w:val="36"/>
            </w:rPr>
          </w:pPr>
          <w:r w:rsidRPr="00402BEF">
            <w:rPr>
              <w:sz w:val="24"/>
              <w:szCs w:val="24"/>
            </w:rPr>
            <w:t>Gesellschafteranzahl erreicht neuen H</w:t>
          </w:r>
          <w:r w:rsidRPr="00402BEF">
            <w:rPr>
              <w:sz w:val="24"/>
              <w:szCs w:val="24"/>
            </w:rPr>
            <w:t>ö</w:t>
          </w:r>
          <w:r w:rsidRPr="00402BEF">
            <w:rPr>
              <w:sz w:val="24"/>
              <w:szCs w:val="24"/>
            </w:rPr>
            <w:t>chststand</w:t>
          </w:r>
        </w:p>
      </w:sdtContent>
    </w:sdt>
    <w:p w:rsidR="003948AC" w:rsidRDefault="003948AC" w:rsidP="003948AC">
      <w:pPr>
        <w:spacing w:line="360" w:lineRule="auto"/>
        <w:ind w:left="1418"/>
        <w:rPr>
          <w:rStyle w:val="Formatvorlage2"/>
        </w:rPr>
      </w:pPr>
    </w:p>
    <w:p w:rsidR="00402BEF" w:rsidRDefault="007046B4" w:rsidP="00402BEF">
      <w:pPr>
        <w:spacing w:line="360" w:lineRule="auto"/>
        <w:ind w:left="1418"/>
        <w:jc w:val="both"/>
        <w:rPr>
          <w:b/>
          <w:bCs/>
          <w:sz w:val="24"/>
          <w:szCs w:val="24"/>
        </w:rPr>
      </w:pPr>
      <w:sdt>
        <w:sdtPr>
          <w:rPr>
            <w:rStyle w:val="Formatvorlage3"/>
          </w:rPr>
          <w:alias w:val="Ort"/>
          <w:id w:val="1527901042"/>
          <w:lock w:val="sdtLocked"/>
          <w:placeholder>
            <w:docPart w:val="DefaultPlaceholder_1082065158"/>
          </w:placeholder>
        </w:sdtPr>
        <w:sdtEndPr>
          <w:rPr>
            <w:rStyle w:val="Absatz-Standardschriftart"/>
            <w:b w:val="0"/>
            <w:sz w:val="22"/>
          </w:rPr>
        </w:sdtEndPr>
        <w:sdtContent>
          <w:r w:rsidR="00F1138B" w:rsidRPr="0044065F">
            <w:rPr>
              <w:rStyle w:val="Formatvorlage3"/>
            </w:rPr>
            <w:t xml:space="preserve">Soltau, </w:t>
          </w:r>
        </w:sdtContent>
      </w:sdt>
      <w:sdt>
        <w:sdtPr>
          <w:rPr>
            <w:rStyle w:val="Formatvorlage5"/>
          </w:rPr>
          <w:alias w:val="Datum"/>
          <w:tag w:val="Datum"/>
          <w:id w:val="1625273682"/>
          <w:lock w:val="sdtLocked"/>
          <w:placeholder>
            <w:docPart w:val="99D58C7EDE3647D4AD49A7F1CC62B05F"/>
          </w:placeholder>
          <w:date w:fullDate="2014-11-06T00:00:00Z">
            <w:dateFormat w:val="d. MMMM yyyy"/>
            <w:lid w:val="de-DE"/>
            <w:storeMappedDataAs w:val="dateTime"/>
            <w:calendar w:val="gregorian"/>
          </w:date>
        </w:sdtPr>
        <w:sdtEndPr>
          <w:rPr>
            <w:rStyle w:val="Formatvorlage5"/>
          </w:rPr>
        </w:sdtEndPr>
        <w:sdtContent>
          <w:r w:rsidR="00B67B5B">
            <w:rPr>
              <w:rStyle w:val="Formatvorlage5"/>
            </w:rPr>
            <w:t>6. November 2014</w:t>
          </w:r>
        </w:sdtContent>
      </w:sdt>
      <w:r w:rsidR="00F1138B" w:rsidRPr="0044065F">
        <w:rPr>
          <w:rStyle w:val="Formatvorlage5"/>
        </w:rPr>
        <w:t xml:space="preserve">. </w:t>
      </w:r>
      <w:r w:rsidR="00402BEF">
        <w:rPr>
          <w:b/>
          <w:bCs/>
          <w:sz w:val="24"/>
          <w:szCs w:val="24"/>
        </w:rPr>
        <w:t>Die hagebau Gruppe wächst weiter: In den ersten neun Monaten dieses Jahres steigerte die hagebau den Vertrieb von Waren und Dienstleistungen an ihre Fach- und Einzelhandelsgesellschafter auf 4,</w:t>
      </w:r>
      <w:r w:rsidR="00D72DDD">
        <w:rPr>
          <w:b/>
          <w:bCs/>
          <w:sz w:val="24"/>
          <w:szCs w:val="24"/>
        </w:rPr>
        <w:t>75</w:t>
      </w:r>
      <w:r w:rsidR="00402BEF">
        <w:rPr>
          <w:b/>
          <w:bCs/>
          <w:sz w:val="24"/>
          <w:szCs w:val="24"/>
        </w:rPr>
        <w:t xml:space="preserve"> Mrd. Euro (Vorjahreszeitraum: 4,</w:t>
      </w:r>
      <w:r w:rsidR="00D72DDD">
        <w:rPr>
          <w:b/>
          <w:bCs/>
          <w:sz w:val="24"/>
          <w:szCs w:val="24"/>
        </w:rPr>
        <w:t>36</w:t>
      </w:r>
      <w:r w:rsidR="00402BEF">
        <w:rPr>
          <w:b/>
          <w:bCs/>
          <w:sz w:val="24"/>
          <w:szCs w:val="24"/>
        </w:rPr>
        <w:t xml:space="preserve"> Mrd. Euro). Das ist eine deutliche Zunahme von 9,0 Prozent, mit der das Unternehmen seine Stellung als umsatzstärkste Kooperatio</w:t>
      </w:r>
      <w:r w:rsidR="00663B34">
        <w:rPr>
          <w:b/>
          <w:bCs/>
          <w:sz w:val="24"/>
          <w:szCs w:val="24"/>
        </w:rPr>
        <w:t>n in der Branche weiter festigt</w:t>
      </w:r>
      <w:r w:rsidR="00402BEF">
        <w:rPr>
          <w:b/>
          <w:bCs/>
          <w:sz w:val="24"/>
          <w:szCs w:val="24"/>
        </w:rPr>
        <w:t>.</w:t>
      </w:r>
    </w:p>
    <w:p w:rsidR="00402BEF" w:rsidRDefault="00402BEF" w:rsidP="00402BEF">
      <w:pPr>
        <w:spacing w:line="360" w:lineRule="auto"/>
        <w:ind w:left="1418"/>
        <w:rPr>
          <w:sz w:val="24"/>
          <w:szCs w:val="24"/>
        </w:rPr>
      </w:pPr>
    </w:p>
    <w:p w:rsidR="00402BEF" w:rsidRDefault="00402BEF" w:rsidP="00402BEF">
      <w:pPr>
        <w:spacing w:line="360" w:lineRule="auto"/>
        <w:ind w:left="1418"/>
        <w:jc w:val="both"/>
        <w:rPr>
          <w:sz w:val="24"/>
          <w:szCs w:val="24"/>
        </w:rPr>
      </w:pPr>
      <w:r>
        <w:rPr>
          <w:sz w:val="24"/>
          <w:szCs w:val="24"/>
        </w:rPr>
        <w:t xml:space="preserve">Heribert </w:t>
      </w:r>
      <w:proofErr w:type="spellStart"/>
      <w:r>
        <w:rPr>
          <w:sz w:val="24"/>
          <w:szCs w:val="24"/>
        </w:rPr>
        <w:t>Gondert</w:t>
      </w:r>
      <w:proofErr w:type="spellEnd"/>
      <w:r>
        <w:rPr>
          <w:sz w:val="24"/>
          <w:szCs w:val="24"/>
        </w:rPr>
        <w:t>, Sprecher der hagebau Gesc</w:t>
      </w:r>
      <w:r w:rsidR="00A333DA">
        <w:rPr>
          <w:sz w:val="24"/>
          <w:szCs w:val="24"/>
        </w:rPr>
        <w:t>häftsführung, zeigt sich mit der</w:t>
      </w:r>
      <w:r>
        <w:rPr>
          <w:sz w:val="24"/>
          <w:szCs w:val="24"/>
        </w:rPr>
        <w:t xml:space="preserve"> Entwicklung sehr zufrieden: „Die hagebau wächst mit großer Konstanz, und </w:t>
      </w:r>
      <w:r w:rsidR="00D72DDD">
        <w:rPr>
          <w:sz w:val="24"/>
          <w:szCs w:val="24"/>
        </w:rPr>
        <w:t xml:space="preserve">dies </w:t>
      </w:r>
      <w:r>
        <w:rPr>
          <w:sz w:val="24"/>
          <w:szCs w:val="24"/>
        </w:rPr>
        <w:t xml:space="preserve">schneller als die Branche. Das ist eine Entwicklung, die bis zum Jahresende anhalten und die hagebau Gruppe erneut zu einem Rekordergebnis führen wird.“ </w:t>
      </w:r>
      <w:r w:rsidR="005C4F45">
        <w:rPr>
          <w:sz w:val="24"/>
          <w:szCs w:val="24"/>
        </w:rPr>
        <w:t>Hierzu trü</w:t>
      </w:r>
      <w:r w:rsidR="00D72DDD">
        <w:rPr>
          <w:sz w:val="24"/>
          <w:szCs w:val="24"/>
        </w:rPr>
        <w:t>ge</w:t>
      </w:r>
      <w:r w:rsidR="007068E4">
        <w:rPr>
          <w:sz w:val="24"/>
          <w:szCs w:val="24"/>
        </w:rPr>
        <w:t>n</w:t>
      </w:r>
      <w:r w:rsidR="00D72DDD">
        <w:rPr>
          <w:sz w:val="24"/>
          <w:szCs w:val="24"/>
        </w:rPr>
        <w:t xml:space="preserve"> </w:t>
      </w:r>
      <w:r>
        <w:rPr>
          <w:sz w:val="24"/>
          <w:szCs w:val="24"/>
        </w:rPr>
        <w:t xml:space="preserve">auch der stetige Zuwachs von Gesellschaftern und neue Standorte maßgeblich </w:t>
      </w:r>
      <w:r w:rsidR="00D72DDD">
        <w:rPr>
          <w:sz w:val="24"/>
          <w:szCs w:val="24"/>
        </w:rPr>
        <w:t>bei</w:t>
      </w:r>
      <w:r>
        <w:rPr>
          <w:sz w:val="24"/>
          <w:szCs w:val="24"/>
        </w:rPr>
        <w:t xml:space="preserve">, so </w:t>
      </w:r>
      <w:proofErr w:type="spellStart"/>
      <w:r>
        <w:rPr>
          <w:sz w:val="24"/>
          <w:szCs w:val="24"/>
        </w:rPr>
        <w:t>Gondert</w:t>
      </w:r>
      <w:proofErr w:type="spellEnd"/>
      <w:r>
        <w:rPr>
          <w:sz w:val="24"/>
          <w:szCs w:val="24"/>
        </w:rPr>
        <w:t xml:space="preserve"> weiter. </w:t>
      </w:r>
      <w:r w:rsidR="00663B34">
        <w:rPr>
          <w:sz w:val="24"/>
          <w:szCs w:val="24"/>
        </w:rPr>
        <w:t>„</w:t>
      </w:r>
      <w:r>
        <w:rPr>
          <w:sz w:val="24"/>
          <w:szCs w:val="24"/>
        </w:rPr>
        <w:t>Insofern freuen wir uns</w:t>
      </w:r>
      <w:r w:rsidR="00663B34">
        <w:rPr>
          <w:sz w:val="24"/>
          <w:szCs w:val="24"/>
        </w:rPr>
        <w:t xml:space="preserve"> sowohl</w:t>
      </w:r>
      <w:r>
        <w:rPr>
          <w:sz w:val="24"/>
          <w:szCs w:val="24"/>
        </w:rPr>
        <w:t xml:space="preserve"> über die </w:t>
      </w:r>
      <w:r w:rsidR="00D72DDD">
        <w:rPr>
          <w:sz w:val="24"/>
          <w:szCs w:val="24"/>
        </w:rPr>
        <w:t>hervorragende Umsatzentwicklung</w:t>
      </w:r>
      <w:r>
        <w:rPr>
          <w:sz w:val="24"/>
          <w:szCs w:val="24"/>
        </w:rPr>
        <w:t xml:space="preserve"> als auch über unsere neu gewonnenen Kommanditisten in Deutschland und Österreich und unsere neuen Standorte."</w:t>
      </w:r>
    </w:p>
    <w:p w:rsidR="00402BEF" w:rsidRDefault="00402BEF" w:rsidP="00402BEF">
      <w:pPr>
        <w:spacing w:line="360" w:lineRule="auto"/>
        <w:ind w:left="1418"/>
        <w:jc w:val="both"/>
        <w:rPr>
          <w:sz w:val="24"/>
          <w:szCs w:val="24"/>
        </w:rPr>
      </w:pPr>
    </w:p>
    <w:p w:rsidR="00402BEF" w:rsidRPr="004E5E15" w:rsidRDefault="004E5E15" w:rsidP="00402BEF">
      <w:pPr>
        <w:spacing w:line="360" w:lineRule="auto"/>
        <w:ind w:left="1418"/>
        <w:jc w:val="both"/>
        <w:rPr>
          <w:b/>
          <w:bCs/>
          <w:spacing w:val="-4"/>
          <w:sz w:val="24"/>
          <w:szCs w:val="24"/>
        </w:rPr>
      </w:pPr>
      <w:r w:rsidRPr="004E5E15">
        <w:rPr>
          <w:b/>
          <w:bCs/>
          <w:spacing w:val="-4"/>
          <w:sz w:val="24"/>
          <w:szCs w:val="24"/>
        </w:rPr>
        <w:t xml:space="preserve">Internationaler Umsatzanteil des hagebau </w:t>
      </w:r>
      <w:r w:rsidR="00402BEF" w:rsidRPr="004E5E15">
        <w:rPr>
          <w:b/>
          <w:bCs/>
          <w:spacing w:val="-4"/>
          <w:sz w:val="24"/>
          <w:szCs w:val="24"/>
        </w:rPr>
        <w:t>Fa</w:t>
      </w:r>
      <w:r w:rsidR="00D72DDD" w:rsidRPr="004E5E15">
        <w:rPr>
          <w:b/>
          <w:bCs/>
          <w:spacing w:val="-4"/>
          <w:sz w:val="24"/>
          <w:szCs w:val="24"/>
        </w:rPr>
        <w:t>chhandel</w:t>
      </w:r>
      <w:r w:rsidRPr="004E5E15">
        <w:rPr>
          <w:b/>
          <w:bCs/>
          <w:spacing w:val="-4"/>
          <w:sz w:val="24"/>
          <w:szCs w:val="24"/>
        </w:rPr>
        <w:t>s</w:t>
      </w:r>
      <w:r w:rsidR="00D72DDD" w:rsidRPr="004E5E15">
        <w:rPr>
          <w:b/>
          <w:bCs/>
          <w:spacing w:val="-4"/>
          <w:sz w:val="24"/>
          <w:szCs w:val="24"/>
        </w:rPr>
        <w:t xml:space="preserve"> bei 13,2</w:t>
      </w:r>
      <w:r w:rsidR="00402BEF" w:rsidRPr="004E5E15">
        <w:rPr>
          <w:b/>
          <w:bCs/>
          <w:spacing w:val="-4"/>
          <w:sz w:val="24"/>
          <w:szCs w:val="24"/>
        </w:rPr>
        <w:t xml:space="preserve"> Prozent </w:t>
      </w:r>
    </w:p>
    <w:p w:rsidR="00402BEF" w:rsidRDefault="00402BEF" w:rsidP="00402BEF">
      <w:pPr>
        <w:spacing w:line="360" w:lineRule="auto"/>
        <w:ind w:left="1418"/>
        <w:jc w:val="both"/>
        <w:rPr>
          <w:sz w:val="24"/>
          <w:szCs w:val="24"/>
        </w:rPr>
      </w:pPr>
      <w:r>
        <w:rPr>
          <w:sz w:val="24"/>
          <w:szCs w:val="24"/>
        </w:rPr>
        <w:t xml:space="preserve">Die Gesellschafter des </w:t>
      </w:r>
      <w:r w:rsidR="00D72DDD">
        <w:rPr>
          <w:sz w:val="24"/>
          <w:szCs w:val="24"/>
        </w:rPr>
        <w:t xml:space="preserve">hagebau </w:t>
      </w:r>
      <w:r>
        <w:rPr>
          <w:sz w:val="24"/>
          <w:szCs w:val="24"/>
        </w:rPr>
        <w:t xml:space="preserve">Fachhandels in den Bereichen Baustoffe, Fliese/Naturstein und Holz orderten Waren und Dienstleistungen bei der hagebau Zentrale in Soltau in einem Umfang von 2,98 Mrd. Euro (Vorjahr: </w:t>
      </w:r>
      <w:r>
        <w:rPr>
          <w:sz w:val="24"/>
          <w:szCs w:val="24"/>
        </w:rPr>
        <w:lastRenderedPageBreak/>
        <w:t xml:space="preserve">2,89 Mrd. Euro). Das ist eine Steigerung von 3,3 Prozent </w:t>
      </w:r>
      <w:r w:rsidR="00663B34">
        <w:rPr>
          <w:sz w:val="24"/>
          <w:szCs w:val="24"/>
        </w:rPr>
        <w:t>gegenüber dem Vorjahr</w:t>
      </w:r>
      <w:r>
        <w:rPr>
          <w:sz w:val="24"/>
          <w:szCs w:val="24"/>
        </w:rPr>
        <w:t>. Besonders positiv entwickelte sich in den ersten drei Quartalen das Segment Holz: Mit einem Plus von 9,3 Prozent stieg dessen Umsatz auf 567,32 Mio. Euro (Vorjahreszeitraum: 519,24 Mio. Euro). Den größten Anteil am Gesamtumsatz des Fachhandels hat nach wie vor der Bereich Baustoffe mit 2,27 Mrd. Euro (Vorjahr: 2,23 Mrd. Euro).</w:t>
      </w:r>
    </w:p>
    <w:p w:rsidR="00402BEF" w:rsidRDefault="00402BEF" w:rsidP="00402BEF">
      <w:pPr>
        <w:spacing w:line="360" w:lineRule="auto"/>
        <w:ind w:left="1418"/>
        <w:jc w:val="both"/>
        <w:rPr>
          <w:sz w:val="24"/>
          <w:szCs w:val="24"/>
        </w:rPr>
      </w:pPr>
    </w:p>
    <w:p w:rsidR="00402BEF" w:rsidRDefault="00402BEF" w:rsidP="00402BEF">
      <w:pPr>
        <w:spacing w:line="360" w:lineRule="auto"/>
        <w:ind w:left="1418"/>
        <w:jc w:val="both"/>
        <w:rPr>
          <w:sz w:val="24"/>
          <w:szCs w:val="24"/>
        </w:rPr>
      </w:pPr>
      <w:r>
        <w:rPr>
          <w:sz w:val="24"/>
          <w:szCs w:val="24"/>
        </w:rPr>
        <w:t>Besonders in der Schweiz und in Luxemburg entwickelte sich der Fachhandel sehr erfreulich: In der Schweiz steigerte sich der Gesamtumsatz um 34,6 Prozent und auch in Luxemburg legte der Fachhandel um deutliche 19,5 Prozent im Vergleich zum Vorjahreszeitraum zu. Damit konnte der Anteil am Gesamtumsatz des Fachhandels, der im Ausland erwirtschaftet wird, auf 1</w:t>
      </w:r>
      <w:r w:rsidR="00D72DDD">
        <w:rPr>
          <w:sz w:val="24"/>
          <w:szCs w:val="24"/>
        </w:rPr>
        <w:t>3,2</w:t>
      </w:r>
      <w:r>
        <w:rPr>
          <w:sz w:val="24"/>
          <w:szCs w:val="24"/>
        </w:rPr>
        <w:t xml:space="preserve"> Prozent erhöht werden. </w:t>
      </w:r>
      <w:r w:rsidR="00663B34">
        <w:rPr>
          <w:sz w:val="24"/>
          <w:szCs w:val="24"/>
        </w:rPr>
        <w:t>„</w:t>
      </w:r>
      <w:r>
        <w:rPr>
          <w:sz w:val="24"/>
          <w:szCs w:val="24"/>
        </w:rPr>
        <w:t xml:space="preserve">Die internationalen Märkte werden für die hagebau Gruppe zunehmend wichtig", so </w:t>
      </w:r>
      <w:proofErr w:type="spellStart"/>
      <w:r>
        <w:rPr>
          <w:sz w:val="24"/>
          <w:szCs w:val="24"/>
        </w:rPr>
        <w:t>Gondert</w:t>
      </w:r>
      <w:proofErr w:type="spellEnd"/>
      <w:r>
        <w:rPr>
          <w:sz w:val="24"/>
          <w:szCs w:val="24"/>
        </w:rPr>
        <w:t xml:space="preserve">. </w:t>
      </w:r>
      <w:r w:rsidR="00663B34">
        <w:rPr>
          <w:sz w:val="24"/>
          <w:szCs w:val="24"/>
        </w:rPr>
        <w:t>„</w:t>
      </w:r>
      <w:r>
        <w:rPr>
          <w:sz w:val="24"/>
          <w:szCs w:val="24"/>
        </w:rPr>
        <w:t>Sie geben der hagebau zum einen Wachstumsperspektiven und können zum anderen stabilisierend für das Gesamtgeschäft der hagebau wirken."</w:t>
      </w:r>
    </w:p>
    <w:p w:rsidR="00402BEF" w:rsidRDefault="00402BEF" w:rsidP="00402BEF">
      <w:pPr>
        <w:spacing w:line="360" w:lineRule="auto"/>
        <w:ind w:left="1418"/>
        <w:jc w:val="both"/>
        <w:rPr>
          <w:sz w:val="24"/>
          <w:szCs w:val="24"/>
        </w:rPr>
      </w:pPr>
    </w:p>
    <w:p w:rsidR="00604580" w:rsidRDefault="00604580" w:rsidP="00604580">
      <w:pPr>
        <w:autoSpaceDE w:val="0"/>
        <w:autoSpaceDN w:val="0"/>
        <w:adjustRightInd w:val="0"/>
        <w:spacing w:line="360" w:lineRule="auto"/>
        <w:ind w:left="1418"/>
        <w:jc w:val="both"/>
        <w:rPr>
          <w:rFonts w:cs="Arial"/>
          <w:b/>
          <w:bCs/>
          <w:color w:val="000000"/>
          <w:sz w:val="24"/>
          <w:szCs w:val="24"/>
        </w:rPr>
      </w:pPr>
      <w:r>
        <w:rPr>
          <w:rFonts w:cs="Arial"/>
          <w:b/>
          <w:bCs/>
          <w:color w:val="000000"/>
          <w:sz w:val="24"/>
          <w:szCs w:val="24"/>
        </w:rPr>
        <w:t>Einzelhandel: Verkaufsumsätze der hagebaumärkte steigen deutlich</w:t>
      </w:r>
    </w:p>
    <w:p w:rsidR="00604580" w:rsidRDefault="00604580" w:rsidP="00604580">
      <w:pPr>
        <w:autoSpaceDE w:val="0"/>
        <w:autoSpaceDN w:val="0"/>
        <w:adjustRightInd w:val="0"/>
        <w:spacing w:line="360" w:lineRule="auto"/>
        <w:ind w:left="1418"/>
        <w:jc w:val="both"/>
        <w:rPr>
          <w:rFonts w:cs="Arial"/>
          <w:color w:val="000000"/>
          <w:sz w:val="24"/>
          <w:szCs w:val="24"/>
        </w:rPr>
      </w:pPr>
      <w:r>
        <w:rPr>
          <w:rFonts w:cs="Arial"/>
          <w:color w:val="000000"/>
          <w:sz w:val="24"/>
          <w:szCs w:val="24"/>
        </w:rPr>
        <w:t>Der hagebau Einzelhandel trägt weiterhin deutlich zur positiven Gesamtentwicklung der hagebau Gruppe bei: Die Verkaufsumsätze der hagebaumärkte stiegen in den ersten drei Quartalen netto auf insgesamt 1,56 Mrd. Euro an (Vorjahr: 1,25 Mrd. Euro). Während die 326 hagebaumärkte in Deutschland Waren im Wert von netto 1,42 Mrd. Euro umsetzten und damit um 27,1 Prozent gegenüber dem Vorjahr zulegten, erzielten die 41 hagebaumärkte in Ö</w:t>
      </w:r>
      <w:r w:rsidR="005C4F45">
        <w:rPr>
          <w:rFonts w:cs="Arial"/>
          <w:color w:val="000000"/>
          <w:sz w:val="24"/>
          <w:szCs w:val="24"/>
        </w:rPr>
        <w:t xml:space="preserve">sterreich bis zum 30. September </w:t>
      </w:r>
      <w:r w:rsidR="00EB3771">
        <w:rPr>
          <w:rFonts w:cs="Arial"/>
          <w:color w:val="000000"/>
          <w:sz w:val="24"/>
          <w:szCs w:val="24"/>
        </w:rPr>
        <w:t xml:space="preserve">2014 </w:t>
      </w:r>
      <w:r>
        <w:rPr>
          <w:rFonts w:cs="Arial"/>
          <w:color w:val="000000"/>
          <w:sz w:val="24"/>
          <w:szCs w:val="24"/>
        </w:rPr>
        <w:t xml:space="preserve">einen Netto-Verkaufsumsatz von 148,2 Mio. Euro. Dies entspricht einem Zuwachs von 5,3 Prozent. Damit liegen die hagebaumärkte mit ihrer Umsatzentwicklung klar über dem Branchen-Durchschnitt in Österreich. </w:t>
      </w:r>
    </w:p>
    <w:p w:rsidR="00604580" w:rsidRDefault="00604580" w:rsidP="00604580">
      <w:pPr>
        <w:autoSpaceDE w:val="0"/>
        <w:autoSpaceDN w:val="0"/>
        <w:adjustRightInd w:val="0"/>
        <w:spacing w:line="360" w:lineRule="auto"/>
        <w:ind w:left="1418"/>
        <w:jc w:val="both"/>
        <w:rPr>
          <w:rFonts w:cs="Arial"/>
          <w:color w:val="000000"/>
          <w:sz w:val="24"/>
          <w:szCs w:val="24"/>
        </w:rPr>
      </w:pPr>
    </w:p>
    <w:p w:rsidR="00604580" w:rsidRDefault="00604580" w:rsidP="00604580">
      <w:pPr>
        <w:spacing w:line="360" w:lineRule="auto"/>
        <w:ind w:left="1418"/>
      </w:pPr>
      <w:r>
        <w:rPr>
          <w:rFonts w:cs="Arial"/>
          <w:color w:val="000000"/>
          <w:sz w:val="24"/>
          <w:szCs w:val="24"/>
        </w:rPr>
        <w:lastRenderedPageBreak/>
        <w:t>Seit September 2013 wurden 39 neue hagebaumärkte eröffnet. Das ist ein Standortzuwachs von 11,8 Prozent. Dies verdeutlicht die konsequent umgesetzte Wachstumsstrategie des hagebau Einzelhandels</w:t>
      </w:r>
      <w:r w:rsidR="00C93216">
        <w:rPr>
          <w:rFonts w:cs="Arial"/>
          <w:color w:val="000000"/>
          <w:sz w:val="24"/>
          <w:szCs w:val="24"/>
        </w:rPr>
        <w:t>.</w:t>
      </w:r>
    </w:p>
    <w:p w:rsidR="00402BEF" w:rsidRDefault="00402BEF" w:rsidP="00402BEF">
      <w:pPr>
        <w:spacing w:line="360" w:lineRule="auto"/>
        <w:ind w:left="1418"/>
        <w:jc w:val="both"/>
        <w:rPr>
          <w:sz w:val="24"/>
          <w:szCs w:val="24"/>
        </w:rPr>
      </w:pPr>
    </w:p>
    <w:p w:rsidR="00402BEF" w:rsidRDefault="00402BEF" w:rsidP="00402BEF">
      <w:pPr>
        <w:spacing w:line="360" w:lineRule="auto"/>
        <w:ind w:left="1418"/>
        <w:jc w:val="both"/>
        <w:rPr>
          <w:b/>
          <w:bCs/>
          <w:sz w:val="24"/>
          <w:szCs w:val="24"/>
        </w:rPr>
      </w:pPr>
      <w:r>
        <w:rPr>
          <w:b/>
          <w:bCs/>
          <w:sz w:val="24"/>
          <w:szCs w:val="24"/>
        </w:rPr>
        <w:t xml:space="preserve">Gesellschafteranzahl erreicht Höchststand </w:t>
      </w:r>
    </w:p>
    <w:p w:rsidR="00402BEF" w:rsidRDefault="00663B34" w:rsidP="00402BEF">
      <w:pPr>
        <w:spacing w:line="360" w:lineRule="auto"/>
        <w:ind w:left="1418"/>
        <w:jc w:val="both"/>
        <w:rPr>
          <w:sz w:val="24"/>
          <w:szCs w:val="24"/>
        </w:rPr>
      </w:pPr>
      <w:r>
        <w:rPr>
          <w:sz w:val="24"/>
          <w:szCs w:val="24"/>
        </w:rPr>
        <w:t xml:space="preserve">Bis </w:t>
      </w:r>
      <w:r w:rsidR="00402BEF">
        <w:rPr>
          <w:sz w:val="24"/>
          <w:szCs w:val="24"/>
        </w:rPr>
        <w:t>Ende September 2014 erhöh</w:t>
      </w:r>
      <w:r w:rsidR="00CF0BE9">
        <w:rPr>
          <w:sz w:val="24"/>
          <w:szCs w:val="24"/>
        </w:rPr>
        <w:t xml:space="preserve">te sich die Anzahl der hagebau </w:t>
      </w:r>
      <w:r w:rsidR="00402BEF">
        <w:rPr>
          <w:sz w:val="24"/>
          <w:szCs w:val="24"/>
        </w:rPr>
        <w:t>Kommanditisten im Fach- und Einzel</w:t>
      </w:r>
      <w:r>
        <w:rPr>
          <w:sz w:val="24"/>
          <w:szCs w:val="24"/>
        </w:rPr>
        <w:t>handel auf 367 (Vorjahr: 358). „</w:t>
      </w:r>
      <w:r w:rsidR="00402BEF">
        <w:rPr>
          <w:sz w:val="24"/>
          <w:szCs w:val="24"/>
        </w:rPr>
        <w:t xml:space="preserve">Das ist die größte Anzahl von Gesellschaftern in der 50-jährigen Geschichte der hagebau", erklärt </w:t>
      </w:r>
      <w:proofErr w:type="spellStart"/>
      <w:r w:rsidR="00402BEF">
        <w:rPr>
          <w:sz w:val="24"/>
          <w:szCs w:val="24"/>
        </w:rPr>
        <w:t>Gondert</w:t>
      </w:r>
      <w:proofErr w:type="spellEnd"/>
      <w:r w:rsidR="00402BEF">
        <w:rPr>
          <w:sz w:val="24"/>
          <w:szCs w:val="24"/>
        </w:rPr>
        <w:t>. Von den mittlerweile 1.646 Fach- und Einzelhandelsstandorten befinden sich 1.380 in Deutschland, 139 in Österreich, 108 in der Schweiz, 15 in Luxemburg und jeweils 2 in Frankreich und in Belgien.</w:t>
      </w:r>
    </w:p>
    <w:p w:rsidR="00402BEF" w:rsidRPr="00402BEF" w:rsidRDefault="00402BEF" w:rsidP="00B64B18">
      <w:pPr>
        <w:spacing w:line="360" w:lineRule="auto"/>
        <w:ind w:left="1418"/>
        <w:jc w:val="both"/>
        <w:rPr>
          <w:rStyle w:val="Formatvorlage5"/>
          <w:b w:val="0"/>
        </w:rPr>
      </w:pPr>
    </w:p>
    <w:p w:rsidR="00B96199" w:rsidRDefault="007046B4" w:rsidP="0067060B">
      <w:pPr>
        <w:spacing w:line="360" w:lineRule="auto"/>
        <w:ind w:left="1418"/>
        <w:jc w:val="both"/>
        <w:rPr>
          <w:rStyle w:val="Formatvorlage4"/>
        </w:rPr>
      </w:pPr>
      <w:sdt>
        <w:sdtPr>
          <w:rPr>
            <w:rStyle w:val="Formatvorlage4"/>
          </w:rPr>
          <w:id w:val="1399941739"/>
          <w:placeholder>
            <w:docPart w:val="21ABF69A51FC4DB886C455C0717D584A"/>
          </w:placeholder>
        </w:sdtPr>
        <w:sdtEndPr>
          <w:rPr>
            <w:rStyle w:val="Formatvorlage4"/>
          </w:rPr>
        </w:sdtEndPr>
        <w:sdtContent>
          <w:r w:rsidR="004E5E15">
            <w:rPr>
              <w:rStyle w:val="Formatvorlage4"/>
            </w:rPr>
            <w:t>4.0</w:t>
          </w:r>
          <w:r>
            <w:rPr>
              <w:rStyle w:val="Formatvorlage4"/>
            </w:rPr>
            <w:t>10</w:t>
          </w:r>
          <w:bookmarkStart w:id="0" w:name="_GoBack"/>
          <w:bookmarkEnd w:id="0"/>
        </w:sdtContent>
      </w:sdt>
      <w:sdt>
        <w:sdtPr>
          <w:rPr>
            <w:rStyle w:val="Formatvorlage4"/>
          </w:rPr>
          <w:id w:val="2098899027"/>
          <w:lock w:val="sdtContentLocked"/>
          <w:placeholder>
            <w:docPart w:val="DefaultPlaceholder_1082065158"/>
          </w:placeholder>
        </w:sdtPr>
        <w:sdtEndPr>
          <w:rPr>
            <w:rStyle w:val="Formatvorlage4"/>
          </w:rPr>
        </w:sdtEndPr>
        <w:sdtContent>
          <w:r w:rsidR="00F56EA5">
            <w:rPr>
              <w:rStyle w:val="Formatvorlage4"/>
            </w:rPr>
            <w:t xml:space="preserve"> Zeichen</w:t>
          </w:r>
        </w:sdtContent>
      </w:sdt>
    </w:p>
    <w:p w:rsidR="00E91B46" w:rsidRDefault="00E91B46" w:rsidP="0067060B">
      <w:pPr>
        <w:ind w:left="1418"/>
        <w:rPr>
          <w:rStyle w:val="Formatvorlage4"/>
        </w:rPr>
      </w:pPr>
    </w:p>
    <w:p w:rsidR="002E1A42" w:rsidRDefault="002E1A42" w:rsidP="0067060B">
      <w:pPr>
        <w:ind w:left="1418"/>
        <w:rPr>
          <w:rStyle w:val="Formatvorlage4"/>
        </w:rPr>
      </w:pPr>
    </w:p>
    <w:sdt>
      <w:sdtPr>
        <w:rPr>
          <w:rStyle w:val="Formatvorlage4"/>
        </w:rPr>
        <w:alias w:val="Bildunterschrift"/>
        <w:tag w:val="Bildunterschrift"/>
        <w:id w:val="-483770574"/>
        <w:lock w:val="sdtLocked"/>
        <w:placeholder>
          <w:docPart w:val="B0BD02D67DF84247BC21E515413C4412"/>
        </w:placeholder>
      </w:sdtPr>
      <w:sdtEndPr>
        <w:rPr>
          <w:rStyle w:val="Formatvorlage4"/>
          <w:sz w:val="22"/>
        </w:rPr>
      </w:sdtEndPr>
      <w:sdtContent>
        <w:p w:rsidR="00000F0F" w:rsidRPr="007068E4" w:rsidRDefault="00663B34" w:rsidP="0067060B">
          <w:pPr>
            <w:ind w:left="1418"/>
            <w:rPr>
              <w:rStyle w:val="Formatvorlage4"/>
              <w:sz w:val="22"/>
            </w:rPr>
          </w:pPr>
          <w:r w:rsidRPr="007068E4">
            <w:rPr>
              <w:rStyle w:val="Formatvorlage4"/>
              <w:sz w:val="22"/>
            </w:rPr>
            <w:t>hagebau erreicht Umsatzplus von 9,0 Prozent per 30. September 2014</w:t>
          </w:r>
        </w:p>
      </w:sdtContent>
    </w:sdt>
    <w:sdt>
      <w:sdtPr>
        <w:rPr>
          <w:rStyle w:val="Formatvorlage4"/>
        </w:rPr>
        <w:alias w:val="Foto-Eigenschaften"/>
        <w:tag w:val="Foto-Eigenschaften"/>
        <w:id w:val="-369773043"/>
        <w:lock w:val="sdtLocked"/>
        <w:placeholder>
          <w:docPart w:val="DefaultPlaceholder_1082065158"/>
        </w:placeholder>
      </w:sdtPr>
      <w:sdtEndPr>
        <w:rPr>
          <w:rStyle w:val="Formatvorlage4"/>
        </w:rPr>
      </w:sdtEndPr>
      <w:sdtContent>
        <w:p w:rsidR="00051A5A" w:rsidRDefault="0067060B" w:rsidP="0067060B">
          <w:pPr>
            <w:ind w:left="1418"/>
            <w:rPr>
              <w:rStyle w:val="Formatvorlage4"/>
            </w:rPr>
          </w:pPr>
          <w:r w:rsidRPr="00F56EA5">
            <w:rPr>
              <w:rStyle w:val="Formatvorlage4"/>
              <w:sz w:val="22"/>
            </w:rPr>
            <w:t>Foto: hagebau</w:t>
          </w:r>
          <w:r w:rsidR="00915DB6" w:rsidRPr="00F56EA5">
            <w:rPr>
              <w:rStyle w:val="Formatvorlage4"/>
              <w:sz w:val="22"/>
            </w:rPr>
            <w:t xml:space="preserve"> </w:t>
          </w:r>
          <w:r w:rsidRPr="00F56EA5">
            <w:rPr>
              <w:rStyle w:val="Formatvorlage4"/>
              <w:sz w:val="22"/>
            </w:rPr>
            <w:t>(Abdruck honorarfrei)</w:t>
          </w:r>
        </w:p>
        <w:p w:rsidR="0067060B" w:rsidRDefault="007046B4" w:rsidP="0067060B">
          <w:pPr>
            <w:ind w:left="1418"/>
            <w:rPr>
              <w:rStyle w:val="Formatvorlage4"/>
            </w:rPr>
          </w:pPr>
        </w:p>
      </w:sdtContent>
    </w:sdt>
    <w:sdt>
      <w:sdtPr>
        <w:rPr>
          <w:rStyle w:val="Formatvorlage4"/>
        </w:rPr>
        <w:alias w:val="Abbinder"/>
        <w:tag w:val="Abbinder"/>
        <w:id w:val="901172978"/>
      </w:sdtPr>
      <w:sdtEndPr>
        <w:rPr>
          <w:rStyle w:val="Formatvorlage4"/>
        </w:rPr>
      </w:sdtEndPr>
      <w:sdtContent>
        <w:sdt>
          <w:sdtPr>
            <w:rPr>
              <w:rStyle w:val="Formatvorlage4"/>
            </w:rPr>
            <w:alias w:val="Abbinder"/>
            <w:tag w:val="Abbinder"/>
            <w:id w:val="1828088789"/>
          </w:sdtPr>
          <w:sdtEndPr>
            <w:rPr>
              <w:rStyle w:val="Formatvorlage4"/>
            </w:rPr>
          </w:sdtEndPr>
          <w:sdtContent>
            <w:p w:rsidR="00BC581D" w:rsidRDefault="00BC581D" w:rsidP="00894C13">
              <w:pPr>
                <w:spacing w:line="360" w:lineRule="auto"/>
                <w:ind w:left="1418"/>
                <w:rPr>
                  <w:rStyle w:val="Formatvorlage4"/>
                </w:rPr>
              </w:pPr>
            </w:p>
            <w:p w:rsidR="00894C13" w:rsidRPr="00611523" w:rsidRDefault="00894C13" w:rsidP="00894C13">
              <w:pPr>
                <w:spacing w:line="360" w:lineRule="auto"/>
                <w:ind w:left="1418"/>
                <w:rPr>
                  <w:rFonts w:cs="Arial"/>
                  <w:szCs w:val="24"/>
                </w:rPr>
              </w:pPr>
              <w:r>
                <w:rPr>
                  <w:rFonts w:cs="Arial"/>
                  <w:b/>
                  <w:szCs w:val="24"/>
                </w:rPr>
                <w:t>hagebau Gruppe</w:t>
              </w:r>
            </w:p>
            <w:p w:rsidR="004E27C6" w:rsidRDefault="004E27C6" w:rsidP="004E27C6">
              <w:pPr>
                <w:spacing w:line="360" w:lineRule="auto"/>
                <w:ind w:left="1418"/>
                <w:rPr>
                  <w:rFonts w:cs="Arial"/>
                </w:rPr>
              </w:pPr>
              <w:r>
                <w:rPr>
                  <w:rFonts w:cs="Arial"/>
                </w:rPr>
                <w:t xml:space="preserve">1964 gegründet ist die hagebau Handelsgesellschaft für Baustoffe mbH &amp; Co. KG eine durch heute über 360 rechtlich selbstständige, mittelständische Unternehmen im Fach- und Einzelhandel getragene Kooperation. Der hagebau Gruppe sind mehr als 1.600 Standorte in Europa (Deutschland, Österreich, Schweiz, Luxemburg, Frankreich und Belgien) angeschlossen. </w:t>
              </w:r>
            </w:p>
            <w:p w:rsidR="004E27C6" w:rsidRDefault="004E27C6" w:rsidP="004E27C6">
              <w:pPr>
                <w:spacing w:line="360" w:lineRule="auto"/>
                <w:ind w:left="1418"/>
                <w:rPr>
                  <w:rFonts w:cs="Arial"/>
                </w:rPr>
              </w:pPr>
              <w:r>
                <w:rPr>
                  <w:rFonts w:cs="Arial"/>
                </w:rPr>
                <w:t xml:space="preserve">Mit einem zentralfakturierten Nettoumsatz (alle über die hagebau Zentrale bezogenen Waren und Dienstleistungen) von 5,69 Milliarden Euro (2013) nimmt die hagebau Gruppe einen Spitzenplatz in der Branche ein. </w:t>
              </w:r>
            </w:p>
            <w:p w:rsidR="004E27C6" w:rsidRDefault="004E27C6" w:rsidP="004E27C6">
              <w:pPr>
                <w:spacing w:line="360" w:lineRule="auto"/>
                <w:ind w:left="1418"/>
                <w:rPr>
                  <w:rFonts w:cs="Arial"/>
                </w:rPr>
              </w:pPr>
              <w:r>
                <w:rPr>
                  <w:rFonts w:cs="Arial"/>
                </w:rPr>
                <w:t xml:space="preserve">Die hagebaumärkte in Deutschland und Österreich erzielten im Geschäftsjahr 2013 einen kumulierten Netto-Verkaufsumsatz von 1,69 Milliarden Euro. </w:t>
              </w:r>
            </w:p>
            <w:p w:rsidR="00BE04DC" w:rsidRPr="00894C13" w:rsidRDefault="00894C13" w:rsidP="00894C13">
              <w:pPr>
                <w:spacing w:line="360" w:lineRule="auto"/>
                <w:ind w:left="1418"/>
                <w:jc w:val="both"/>
                <w:rPr>
                  <w:rStyle w:val="Formatvorlage4"/>
                </w:rPr>
              </w:pPr>
              <w:r>
                <w:rPr>
                  <w:rFonts w:cs="Arial"/>
                </w:rPr>
                <w:t xml:space="preserve">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w:t>
              </w:r>
              <w:r>
                <w:rPr>
                  <w:rFonts w:cs="Arial"/>
                </w:rPr>
                <w:lastRenderedPageBreak/>
                <w:t>hagebaumarkt,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sdtContent>
        </w:sdt>
      </w:sdtContent>
    </w:sdt>
    <w:p w:rsidR="00422A61" w:rsidRDefault="00422A61" w:rsidP="0067060B">
      <w:pPr>
        <w:ind w:left="1418"/>
        <w:rPr>
          <w:rStyle w:val="Formatvorlage4"/>
        </w:rPr>
      </w:pPr>
    </w:p>
    <w:sdt>
      <w:sdtPr>
        <w:rPr>
          <w:rStyle w:val="Formatvorlage7"/>
        </w:rPr>
        <w:alias w:val="Ansprechpartner und Kontaktdaten"/>
        <w:tag w:val="Ansprechpartner und Kontaktdaten"/>
        <w:id w:val="-639041836"/>
        <w:lock w:val="sdtLocked"/>
        <w:placeholder>
          <w:docPart w:val="DefaultPlaceholder_1082065158"/>
        </w:placeholder>
      </w:sdtPr>
      <w:sdtEndPr>
        <w:rPr>
          <w:rStyle w:val="Formatvorlage4"/>
        </w:rPr>
      </w:sdtEndPr>
      <w:sdtContent>
        <w:p w:rsidR="00A40813" w:rsidRPr="00487F33" w:rsidRDefault="00CA0C4C" w:rsidP="00487F33">
          <w:pPr>
            <w:ind w:left="1418"/>
            <w:rPr>
              <w:rStyle w:val="Formatvorlage7"/>
              <w:sz w:val="20"/>
              <w:szCs w:val="20"/>
              <w:u w:val="single"/>
            </w:rPr>
          </w:pPr>
          <w:r>
            <w:rPr>
              <w:rStyle w:val="Formatvorlage7"/>
              <w:sz w:val="20"/>
              <w:szCs w:val="20"/>
              <w:u w:val="single"/>
            </w:rPr>
            <w:t>Pressekontakt</w:t>
          </w:r>
          <w:r w:rsidR="00A40813" w:rsidRPr="00487F33">
            <w:rPr>
              <w:rStyle w:val="Formatvorlage7"/>
              <w:sz w:val="20"/>
              <w:szCs w:val="20"/>
              <w:u w:val="single"/>
            </w:rPr>
            <w:t>:</w:t>
          </w:r>
        </w:p>
        <w:p w:rsidR="00A40813" w:rsidRPr="00487F33" w:rsidRDefault="00A40813" w:rsidP="00487F33">
          <w:pPr>
            <w:ind w:left="1418"/>
            <w:rPr>
              <w:rStyle w:val="Formatvorlage7"/>
              <w:sz w:val="20"/>
              <w:szCs w:val="20"/>
            </w:rPr>
          </w:pPr>
        </w:p>
        <w:p w:rsidR="00E91B46" w:rsidRDefault="005D534F" w:rsidP="00487F33">
          <w:pPr>
            <w:spacing w:line="276" w:lineRule="auto"/>
            <w:ind w:left="1418"/>
            <w:rPr>
              <w:rStyle w:val="Formatvorlage4"/>
              <w:sz w:val="20"/>
              <w:szCs w:val="20"/>
            </w:rPr>
          </w:pPr>
          <w:r>
            <w:rPr>
              <w:rStyle w:val="Formatvorlage4"/>
              <w:sz w:val="20"/>
              <w:szCs w:val="20"/>
            </w:rPr>
            <w:t xml:space="preserve">Nina </w:t>
          </w:r>
          <w:proofErr w:type="spellStart"/>
          <w:r>
            <w:rPr>
              <w:rStyle w:val="Formatvorlage4"/>
              <w:sz w:val="20"/>
              <w:szCs w:val="20"/>
            </w:rPr>
            <w:t>Lemmerz</w:t>
          </w:r>
          <w:proofErr w:type="spellEnd"/>
          <w:r>
            <w:rPr>
              <w:rStyle w:val="Formatvorlage4"/>
              <w:sz w:val="20"/>
              <w:szCs w:val="20"/>
            </w:rPr>
            <w:t>-Sickert</w:t>
          </w:r>
        </w:p>
        <w:p w:rsidR="00C81810" w:rsidRDefault="00C81810" w:rsidP="00C81810">
          <w:pPr>
            <w:spacing w:line="276" w:lineRule="auto"/>
            <w:ind w:left="1418"/>
            <w:rPr>
              <w:rStyle w:val="Formatvorlage4"/>
              <w:sz w:val="20"/>
              <w:szCs w:val="20"/>
            </w:rPr>
          </w:pPr>
          <w:r>
            <w:rPr>
              <w:rStyle w:val="Formatvorlage4"/>
              <w:sz w:val="20"/>
              <w:szCs w:val="20"/>
            </w:rPr>
            <w:t>Abteilungsleitung Unternehmenskommunikation</w:t>
          </w:r>
        </w:p>
        <w:p w:rsidR="000C6F97" w:rsidRDefault="00727C82" w:rsidP="00C81810">
          <w:pPr>
            <w:spacing w:line="276" w:lineRule="auto"/>
            <w:ind w:left="1418"/>
            <w:rPr>
              <w:rStyle w:val="Formatvorlage4"/>
              <w:sz w:val="20"/>
              <w:szCs w:val="20"/>
            </w:rPr>
          </w:pPr>
          <w:r>
            <w:rPr>
              <w:rStyle w:val="Formatvorlage4"/>
              <w:sz w:val="20"/>
              <w:szCs w:val="20"/>
            </w:rPr>
            <w:t>s</w:t>
          </w:r>
          <w:r w:rsidR="000C6F97">
            <w:rPr>
              <w:rStyle w:val="Formatvorlage4"/>
              <w:sz w:val="20"/>
              <w:szCs w:val="20"/>
            </w:rPr>
            <w:t>tellvertretende Pressesprecherin</w:t>
          </w:r>
        </w:p>
        <w:p w:rsidR="00AD3558" w:rsidRPr="00487F33" w:rsidRDefault="00AD3558" w:rsidP="00C81810">
          <w:pPr>
            <w:spacing w:line="276" w:lineRule="auto"/>
            <w:ind w:left="1418"/>
            <w:rPr>
              <w:rStyle w:val="Formatvorlage4"/>
              <w:sz w:val="20"/>
              <w:szCs w:val="20"/>
            </w:rPr>
          </w:pPr>
        </w:p>
        <w:p w:rsidR="00F7046B" w:rsidRDefault="00A40813" w:rsidP="00487F33">
          <w:pPr>
            <w:spacing w:line="276" w:lineRule="auto"/>
            <w:ind w:left="1418"/>
            <w:rPr>
              <w:rStyle w:val="Formatvorlage4"/>
              <w:sz w:val="20"/>
              <w:szCs w:val="20"/>
            </w:rPr>
          </w:pPr>
          <w:r w:rsidRPr="00487F33">
            <w:rPr>
              <w:rStyle w:val="Formatvorlage4"/>
              <w:sz w:val="20"/>
              <w:szCs w:val="20"/>
            </w:rPr>
            <w:t xml:space="preserve">hagebau </w:t>
          </w:r>
        </w:p>
        <w:p w:rsidR="00A40813" w:rsidRPr="00487F33" w:rsidRDefault="00A40813" w:rsidP="00487F33">
          <w:pPr>
            <w:spacing w:line="276" w:lineRule="auto"/>
            <w:ind w:left="1418"/>
            <w:rPr>
              <w:rStyle w:val="Formatvorlage4"/>
              <w:sz w:val="20"/>
              <w:szCs w:val="20"/>
            </w:rPr>
          </w:pPr>
          <w:r w:rsidRPr="00487F33">
            <w:rPr>
              <w:rStyle w:val="Formatvorlage4"/>
              <w:sz w:val="20"/>
              <w:szCs w:val="20"/>
            </w:rPr>
            <w:t>Handelsgesellschaft für Baustoffe mbH &amp; Co. KG</w:t>
          </w:r>
        </w:p>
        <w:p w:rsidR="00AD3558" w:rsidRDefault="00AD3558" w:rsidP="00487F33">
          <w:pPr>
            <w:spacing w:line="276" w:lineRule="auto"/>
            <w:ind w:left="1418"/>
            <w:rPr>
              <w:rStyle w:val="Formatvorlage4"/>
              <w:sz w:val="20"/>
              <w:szCs w:val="20"/>
            </w:rPr>
          </w:pPr>
        </w:p>
        <w:p w:rsidR="00CA0C4C" w:rsidRDefault="00CA0C4C" w:rsidP="00487F33">
          <w:pPr>
            <w:spacing w:line="276" w:lineRule="auto"/>
            <w:ind w:left="1418"/>
            <w:rPr>
              <w:rStyle w:val="Formatvorlage4"/>
              <w:sz w:val="20"/>
              <w:szCs w:val="20"/>
            </w:rPr>
          </w:pPr>
          <w:r>
            <w:rPr>
              <w:rStyle w:val="Formatvorlage4"/>
              <w:sz w:val="20"/>
              <w:szCs w:val="20"/>
            </w:rPr>
            <w:t>Celler Str. 47</w:t>
          </w:r>
          <w:r w:rsidR="00AD3558">
            <w:rPr>
              <w:rStyle w:val="Formatvorlage4"/>
              <w:sz w:val="20"/>
              <w:szCs w:val="20"/>
            </w:rPr>
            <w:t xml:space="preserve">, </w:t>
          </w:r>
          <w:r>
            <w:rPr>
              <w:rStyle w:val="Formatvorlage4"/>
              <w:sz w:val="20"/>
              <w:szCs w:val="20"/>
            </w:rPr>
            <w:t>29614 Soltau</w:t>
          </w:r>
        </w:p>
        <w:p w:rsidR="00727C82" w:rsidRPr="00E869A4" w:rsidRDefault="00727C82" w:rsidP="00487F33">
          <w:pPr>
            <w:spacing w:line="276" w:lineRule="auto"/>
            <w:ind w:left="1418"/>
            <w:rPr>
              <w:rStyle w:val="Formatvorlage4"/>
              <w:sz w:val="20"/>
              <w:szCs w:val="20"/>
            </w:rPr>
          </w:pPr>
        </w:p>
        <w:p w:rsidR="00A40813" w:rsidRPr="00E869A4" w:rsidRDefault="00FB4CAD" w:rsidP="00487F33">
          <w:pPr>
            <w:spacing w:line="276" w:lineRule="auto"/>
            <w:ind w:left="1418"/>
            <w:rPr>
              <w:rStyle w:val="Formatvorlage4"/>
              <w:sz w:val="20"/>
              <w:szCs w:val="20"/>
            </w:rPr>
          </w:pPr>
          <w:r>
            <w:rPr>
              <w:rStyle w:val="Formatvorlage4"/>
              <w:sz w:val="20"/>
              <w:szCs w:val="20"/>
            </w:rPr>
            <w:t>Telefon: +49 5191 802-</w:t>
          </w:r>
          <w:r w:rsidR="005D534F">
            <w:rPr>
              <w:rStyle w:val="Formatvorlage4"/>
              <w:sz w:val="20"/>
              <w:szCs w:val="20"/>
            </w:rPr>
            <w:t>879</w:t>
          </w:r>
        </w:p>
        <w:p w:rsidR="00A40813" w:rsidRDefault="00A40813" w:rsidP="00487F33">
          <w:pPr>
            <w:spacing w:line="276" w:lineRule="auto"/>
            <w:ind w:left="1418"/>
            <w:rPr>
              <w:rStyle w:val="Formatvorlage4"/>
              <w:sz w:val="20"/>
              <w:szCs w:val="20"/>
            </w:rPr>
          </w:pPr>
          <w:r w:rsidRPr="00E869A4">
            <w:rPr>
              <w:rStyle w:val="Formatvorlage4"/>
              <w:sz w:val="20"/>
              <w:szCs w:val="20"/>
            </w:rPr>
            <w:t>Telefax: +49 5191 98664-</w:t>
          </w:r>
          <w:r w:rsidR="005D534F">
            <w:rPr>
              <w:rStyle w:val="Formatvorlage4"/>
              <w:sz w:val="20"/>
              <w:szCs w:val="20"/>
            </w:rPr>
            <w:t>879</w:t>
          </w:r>
        </w:p>
        <w:p w:rsidR="00AD3558" w:rsidRDefault="00AD3558" w:rsidP="00487F33">
          <w:pPr>
            <w:spacing w:line="276" w:lineRule="auto"/>
            <w:ind w:left="1418"/>
            <w:rPr>
              <w:rStyle w:val="Formatvorlage4"/>
              <w:sz w:val="20"/>
              <w:szCs w:val="20"/>
            </w:rPr>
          </w:pPr>
          <w:r>
            <w:rPr>
              <w:rStyle w:val="Formatvorlage4"/>
              <w:sz w:val="20"/>
              <w:szCs w:val="20"/>
            </w:rPr>
            <w:t>Mobil: +49 160 2239999</w:t>
          </w:r>
        </w:p>
        <w:p w:rsidR="00727C82" w:rsidRPr="00E869A4" w:rsidRDefault="00727C82" w:rsidP="00487F33">
          <w:pPr>
            <w:spacing w:line="276" w:lineRule="auto"/>
            <w:ind w:left="1418"/>
            <w:rPr>
              <w:rStyle w:val="Formatvorlage4"/>
              <w:sz w:val="20"/>
              <w:szCs w:val="20"/>
            </w:rPr>
          </w:pPr>
        </w:p>
        <w:p w:rsidR="00A40813" w:rsidRPr="00E869A4" w:rsidRDefault="00A40813" w:rsidP="00487F33">
          <w:pPr>
            <w:spacing w:line="276" w:lineRule="auto"/>
            <w:ind w:left="1418"/>
            <w:rPr>
              <w:rStyle w:val="Formatvorlage4"/>
              <w:sz w:val="20"/>
              <w:szCs w:val="20"/>
            </w:rPr>
          </w:pPr>
          <w:r w:rsidRPr="00E869A4">
            <w:rPr>
              <w:rStyle w:val="Formatvorlage4"/>
              <w:sz w:val="20"/>
              <w:szCs w:val="20"/>
            </w:rPr>
            <w:t xml:space="preserve">E-Mail: </w:t>
          </w:r>
          <w:r w:rsidR="005D534F">
            <w:rPr>
              <w:rStyle w:val="Formatvorlage4"/>
              <w:sz w:val="20"/>
              <w:szCs w:val="20"/>
            </w:rPr>
            <w:t>nina.lemmerz-sickert</w:t>
          </w:r>
          <w:r w:rsidR="005D534F" w:rsidRPr="00E869A4">
            <w:rPr>
              <w:rStyle w:val="Formatvorlage4"/>
              <w:sz w:val="20"/>
              <w:szCs w:val="20"/>
            </w:rPr>
            <w:t>@hagebau.com</w:t>
          </w:r>
        </w:p>
        <w:p w:rsidR="00422A61" w:rsidRDefault="00A40813" w:rsidP="00487F33">
          <w:pPr>
            <w:spacing w:line="276" w:lineRule="auto"/>
            <w:ind w:left="1418"/>
            <w:rPr>
              <w:rStyle w:val="Formatvorlage4"/>
            </w:rPr>
          </w:pPr>
          <w:r w:rsidRPr="00487F33">
            <w:rPr>
              <w:rStyle w:val="Formatvorlage4"/>
              <w:sz w:val="20"/>
              <w:szCs w:val="20"/>
            </w:rPr>
            <w:t>Internet: www.hagebau.com</w:t>
          </w:r>
        </w:p>
      </w:sdtContent>
    </w:sdt>
    <w:sectPr w:rsidR="00422A61" w:rsidSect="002F3C28">
      <w:headerReference w:type="default" r:id="rId9"/>
      <w:footerReference w:type="default" r:id="rId10"/>
      <w:pgSz w:w="11906" w:h="16838"/>
      <w:pgMar w:top="2552" w:right="991"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3574" w:rsidRDefault="00453574" w:rsidP="008F126E">
      <w:r>
        <w:separator/>
      </w:r>
    </w:p>
  </w:endnote>
  <w:endnote w:type="continuationSeparator" w:id="0">
    <w:p w:rsidR="00453574" w:rsidRDefault="00453574"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3651172"/>
      <w:docPartObj>
        <w:docPartGallery w:val="Page Numbers (Bottom of Page)"/>
        <w:docPartUnique/>
      </w:docPartObj>
    </w:sdtPr>
    <w:sdtEndPr>
      <w:rPr>
        <w:sz w:val="18"/>
        <w:szCs w:val="18"/>
      </w:rPr>
    </w:sdtEndPr>
    <w:sdtContent>
      <w:p w:rsidR="00727C82" w:rsidRPr="00727C82" w:rsidRDefault="00727C82">
        <w:pPr>
          <w:pStyle w:val="Fuzeile"/>
          <w:jc w:val="right"/>
          <w:rPr>
            <w:sz w:val="18"/>
            <w:szCs w:val="18"/>
          </w:rPr>
        </w:pPr>
        <w:r w:rsidRPr="00727C82">
          <w:rPr>
            <w:sz w:val="18"/>
            <w:szCs w:val="18"/>
          </w:rPr>
          <w:fldChar w:fldCharType="begin"/>
        </w:r>
        <w:r w:rsidRPr="00727C82">
          <w:rPr>
            <w:sz w:val="18"/>
            <w:szCs w:val="18"/>
          </w:rPr>
          <w:instrText>PAGE   \* MERGEFORMAT</w:instrText>
        </w:r>
        <w:r w:rsidRPr="00727C82">
          <w:rPr>
            <w:sz w:val="18"/>
            <w:szCs w:val="18"/>
          </w:rPr>
          <w:fldChar w:fldCharType="separate"/>
        </w:r>
        <w:r w:rsidR="007046B4">
          <w:rPr>
            <w:noProof/>
            <w:sz w:val="18"/>
            <w:szCs w:val="18"/>
          </w:rPr>
          <w:t>3</w:t>
        </w:r>
        <w:r w:rsidRPr="00727C82">
          <w:rPr>
            <w:sz w:val="18"/>
            <w:szCs w:val="18"/>
          </w:rPr>
          <w:fldChar w:fldCharType="end"/>
        </w:r>
      </w:p>
    </w:sdtContent>
  </w:sdt>
  <w:p w:rsidR="00727C82" w:rsidRDefault="00727C8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3574" w:rsidRDefault="00453574" w:rsidP="008F126E">
      <w:r>
        <w:separator/>
      </w:r>
    </w:p>
  </w:footnote>
  <w:footnote w:type="continuationSeparator" w:id="0">
    <w:p w:rsidR="00453574" w:rsidRDefault="00453574"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07289562" wp14:editId="3AF791A4">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8F126E">
    <w:pPr>
      <w:pStyle w:val="Kopfzeile"/>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67F87"/>
    <w:multiLevelType w:val="multilevel"/>
    <w:tmpl w:val="44945772"/>
    <w:lvl w:ilvl="0">
      <w:numFmt w:val="bullet"/>
      <w:lvlText w:val="•"/>
      <w:lvlJc w:val="left"/>
      <w:pPr>
        <w:tabs>
          <w:tab w:val="num" w:pos="2531"/>
        </w:tabs>
        <w:ind w:left="2531" w:hanging="393"/>
      </w:pPr>
      <w:rPr>
        <w:position w:val="0"/>
        <w:sz w:val="22"/>
        <w:szCs w:val="22"/>
      </w:rPr>
    </w:lvl>
    <w:lvl w:ilvl="1">
      <w:start w:val="1"/>
      <w:numFmt w:val="bullet"/>
      <w:lvlText w:val="o"/>
      <w:lvlJc w:val="left"/>
      <w:pPr>
        <w:tabs>
          <w:tab w:val="num" w:pos="3218"/>
        </w:tabs>
        <w:ind w:left="3218" w:hanging="360"/>
      </w:pPr>
      <w:rPr>
        <w:position w:val="0"/>
        <w:sz w:val="24"/>
        <w:szCs w:val="24"/>
      </w:rPr>
    </w:lvl>
    <w:lvl w:ilvl="2">
      <w:start w:val="1"/>
      <w:numFmt w:val="bullet"/>
      <w:lvlText w:val="▪"/>
      <w:lvlJc w:val="left"/>
      <w:pPr>
        <w:tabs>
          <w:tab w:val="num" w:pos="3938"/>
        </w:tabs>
        <w:ind w:left="3938" w:hanging="360"/>
      </w:pPr>
      <w:rPr>
        <w:position w:val="0"/>
        <w:sz w:val="24"/>
        <w:szCs w:val="24"/>
      </w:rPr>
    </w:lvl>
    <w:lvl w:ilvl="3">
      <w:start w:val="1"/>
      <w:numFmt w:val="bullet"/>
      <w:lvlText w:val="•"/>
      <w:lvlJc w:val="left"/>
      <w:pPr>
        <w:tabs>
          <w:tab w:val="num" w:pos="4658"/>
        </w:tabs>
        <w:ind w:left="4658" w:hanging="360"/>
      </w:pPr>
      <w:rPr>
        <w:position w:val="0"/>
        <w:sz w:val="24"/>
        <w:szCs w:val="24"/>
      </w:rPr>
    </w:lvl>
    <w:lvl w:ilvl="4">
      <w:start w:val="1"/>
      <w:numFmt w:val="bullet"/>
      <w:lvlText w:val="o"/>
      <w:lvlJc w:val="left"/>
      <w:pPr>
        <w:tabs>
          <w:tab w:val="num" w:pos="5378"/>
        </w:tabs>
        <w:ind w:left="5378" w:hanging="360"/>
      </w:pPr>
      <w:rPr>
        <w:position w:val="0"/>
        <w:sz w:val="24"/>
        <w:szCs w:val="24"/>
      </w:rPr>
    </w:lvl>
    <w:lvl w:ilvl="5">
      <w:start w:val="1"/>
      <w:numFmt w:val="bullet"/>
      <w:lvlText w:val="▪"/>
      <w:lvlJc w:val="left"/>
      <w:pPr>
        <w:tabs>
          <w:tab w:val="num" w:pos="6098"/>
        </w:tabs>
        <w:ind w:left="6098" w:hanging="360"/>
      </w:pPr>
      <w:rPr>
        <w:position w:val="0"/>
        <w:sz w:val="24"/>
        <w:szCs w:val="24"/>
      </w:rPr>
    </w:lvl>
    <w:lvl w:ilvl="6">
      <w:start w:val="1"/>
      <w:numFmt w:val="bullet"/>
      <w:lvlText w:val="•"/>
      <w:lvlJc w:val="left"/>
      <w:pPr>
        <w:tabs>
          <w:tab w:val="num" w:pos="6818"/>
        </w:tabs>
        <w:ind w:left="6818" w:hanging="360"/>
      </w:pPr>
      <w:rPr>
        <w:position w:val="0"/>
        <w:sz w:val="24"/>
        <w:szCs w:val="24"/>
      </w:rPr>
    </w:lvl>
    <w:lvl w:ilvl="7">
      <w:start w:val="1"/>
      <w:numFmt w:val="bullet"/>
      <w:lvlText w:val="o"/>
      <w:lvlJc w:val="left"/>
      <w:pPr>
        <w:tabs>
          <w:tab w:val="num" w:pos="7538"/>
        </w:tabs>
        <w:ind w:left="7538" w:hanging="360"/>
      </w:pPr>
      <w:rPr>
        <w:position w:val="0"/>
        <w:sz w:val="24"/>
        <w:szCs w:val="24"/>
      </w:rPr>
    </w:lvl>
    <w:lvl w:ilvl="8">
      <w:start w:val="1"/>
      <w:numFmt w:val="bullet"/>
      <w:lvlText w:val="▪"/>
      <w:lvlJc w:val="left"/>
      <w:pPr>
        <w:tabs>
          <w:tab w:val="num" w:pos="8258"/>
        </w:tabs>
        <w:ind w:left="8258" w:hanging="360"/>
      </w:pPr>
      <w:rPr>
        <w:position w:val="0"/>
        <w:sz w:val="24"/>
        <w:szCs w:val="24"/>
      </w:rPr>
    </w:lvl>
  </w:abstractNum>
  <w:abstractNum w:abstractNumId="1">
    <w:nsid w:val="1356793A"/>
    <w:multiLevelType w:val="multilevel"/>
    <w:tmpl w:val="CC7422A8"/>
    <w:lvl w:ilvl="0">
      <w:numFmt w:val="bullet"/>
      <w:lvlText w:val="•"/>
      <w:lvlJc w:val="left"/>
      <w:pPr>
        <w:tabs>
          <w:tab w:val="num" w:pos="2531"/>
        </w:tabs>
        <w:ind w:left="2531" w:hanging="393"/>
      </w:pPr>
      <w:rPr>
        <w:rFonts w:ascii="Arial" w:eastAsia="Arial" w:hAnsi="Arial" w:cs="Arial"/>
        <w:position w:val="0"/>
        <w:sz w:val="22"/>
        <w:szCs w:val="22"/>
        <w:rtl w:val="0"/>
      </w:rPr>
    </w:lvl>
    <w:lvl w:ilvl="1">
      <w:start w:val="1"/>
      <w:numFmt w:val="bullet"/>
      <w:lvlText w:val="o"/>
      <w:lvlJc w:val="left"/>
      <w:pPr>
        <w:tabs>
          <w:tab w:val="num" w:pos="3218"/>
        </w:tabs>
        <w:ind w:left="3218" w:hanging="360"/>
      </w:pPr>
      <w:rPr>
        <w:rFonts w:ascii="Arial" w:eastAsia="Arial" w:hAnsi="Arial" w:cs="Arial"/>
        <w:position w:val="0"/>
        <w:sz w:val="24"/>
        <w:szCs w:val="24"/>
        <w:rtl w:val="0"/>
      </w:rPr>
    </w:lvl>
    <w:lvl w:ilvl="2">
      <w:start w:val="1"/>
      <w:numFmt w:val="bullet"/>
      <w:lvlText w:val="▪"/>
      <w:lvlJc w:val="left"/>
      <w:pPr>
        <w:tabs>
          <w:tab w:val="num" w:pos="3938"/>
        </w:tabs>
        <w:ind w:left="3938" w:hanging="360"/>
      </w:pPr>
      <w:rPr>
        <w:rFonts w:ascii="Arial" w:eastAsia="Arial" w:hAnsi="Arial" w:cs="Arial"/>
        <w:position w:val="0"/>
        <w:sz w:val="24"/>
        <w:szCs w:val="24"/>
        <w:rtl w:val="0"/>
      </w:rPr>
    </w:lvl>
    <w:lvl w:ilvl="3">
      <w:start w:val="1"/>
      <w:numFmt w:val="bullet"/>
      <w:lvlText w:val="•"/>
      <w:lvlJc w:val="left"/>
      <w:pPr>
        <w:tabs>
          <w:tab w:val="num" w:pos="4658"/>
        </w:tabs>
        <w:ind w:left="4658" w:hanging="360"/>
      </w:pPr>
      <w:rPr>
        <w:rFonts w:ascii="Arial" w:eastAsia="Arial" w:hAnsi="Arial" w:cs="Arial"/>
        <w:position w:val="0"/>
        <w:sz w:val="24"/>
        <w:szCs w:val="24"/>
        <w:rtl w:val="0"/>
      </w:rPr>
    </w:lvl>
    <w:lvl w:ilvl="4">
      <w:start w:val="1"/>
      <w:numFmt w:val="bullet"/>
      <w:lvlText w:val="o"/>
      <w:lvlJc w:val="left"/>
      <w:pPr>
        <w:tabs>
          <w:tab w:val="num" w:pos="5378"/>
        </w:tabs>
        <w:ind w:left="5378" w:hanging="360"/>
      </w:pPr>
      <w:rPr>
        <w:rFonts w:ascii="Arial" w:eastAsia="Arial" w:hAnsi="Arial" w:cs="Arial"/>
        <w:position w:val="0"/>
        <w:sz w:val="24"/>
        <w:szCs w:val="24"/>
        <w:rtl w:val="0"/>
      </w:rPr>
    </w:lvl>
    <w:lvl w:ilvl="5">
      <w:start w:val="1"/>
      <w:numFmt w:val="bullet"/>
      <w:lvlText w:val="▪"/>
      <w:lvlJc w:val="left"/>
      <w:pPr>
        <w:tabs>
          <w:tab w:val="num" w:pos="6098"/>
        </w:tabs>
        <w:ind w:left="6098" w:hanging="360"/>
      </w:pPr>
      <w:rPr>
        <w:rFonts w:ascii="Arial" w:eastAsia="Arial" w:hAnsi="Arial" w:cs="Arial"/>
        <w:position w:val="0"/>
        <w:sz w:val="24"/>
        <w:szCs w:val="24"/>
        <w:rtl w:val="0"/>
      </w:rPr>
    </w:lvl>
    <w:lvl w:ilvl="6">
      <w:start w:val="1"/>
      <w:numFmt w:val="bullet"/>
      <w:lvlText w:val="•"/>
      <w:lvlJc w:val="left"/>
      <w:pPr>
        <w:tabs>
          <w:tab w:val="num" w:pos="6818"/>
        </w:tabs>
        <w:ind w:left="6818" w:hanging="360"/>
      </w:pPr>
      <w:rPr>
        <w:rFonts w:ascii="Arial" w:eastAsia="Arial" w:hAnsi="Arial" w:cs="Arial"/>
        <w:position w:val="0"/>
        <w:sz w:val="24"/>
        <w:szCs w:val="24"/>
        <w:rtl w:val="0"/>
      </w:rPr>
    </w:lvl>
    <w:lvl w:ilvl="7">
      <w:start w:val="1"/>
      <w:numFmt w:val="bullet"/>
      <w:lvlText w:val="o"/>
      <w:lvlJc w:val="left"/>
      <w:pPr>
        <w:tabs>
          <w:tab w:val="num" w:pos="7538"/>
        </w:tabs>
        <w:ind w:left="7538" w:hanging="360"/>
      </w:pPr>
      <w:rPr>
        <w:rFonts w:ascii="Arial" w:eastAsia="Arial" w:hAnsi="Arial" w:cs="Arial"/>
        <w:position w:val="0"/>
        <w:sz w:val="24"/>
        <w:szCs w:val="24"/>
        <w:rtl w:val="0"/>
      </w:rPr>
    </w:lvl>
    <w:lvl w:ilvl="8">
      <w:start w:val="1"/>
      <w:numFmt w:val="bullet"/>
      <w:lvlText w:val="▪"/>
      <w:lvlJc w:val="left"/>
      <w:pPr>
        <w:tabs>
          <w:tab w:val="num" w:pos="8258"/>
        </w:tabs>
        <w:ind w:left="8258" w:hanging="360"/>
      </w:pPr>
      <w:rPr>
        <w:rFonts w:ascii="Arial" w:eastAsia="Arial" w:hAnsi="Arial" w:cs="Arial"/>
        <w:position w:val="0"/>
        <w:sz w:val="24"/>
        <w:szCs w:val="24"/>
        <w:rtl w:val="0"/>
      </w:rPr>
    </w:lvl>
  </w:abstractNum>
  <w:abstractNum w:abstractNumId="2">
    <w:nsid w:val="73321FE7"/>
    <w:multiLevelType w:val="multilevel"/>
    <w:tmpl w:val="41CEFABE"/>
    <w:lvl w:ilvl="0">
      <w:numFmt w:val="bullet"/>
      <w:lvlText w:val="•"/>
      <w:lvlJc w:val="left"/>
      <w:pPr>
        <w:tabs>
          <w:tab w:val="num" w:pos="2531"/>
        </w:tabs>
        <w:ind w:left="2531" w:hanging="393"/>
      </w:pPr>
      <w:rPr>
        <w:rFonts w:ascii="Arial" w:eastAsia="Arial" w:hAnsi="Arial" w:cs="Arial"/>
        <w:position w:val="0"/>
        <w:sz w:val="22"/>
        <w:szCs w:val="22"/>
        <w:rtl w:val="0"/>
      </w:rPr>
    </w:lvl>
    <w:lvl w:ilvl="1">
      <w:start w:val="1"/>
      <w:numFmt w:val="bullet"/>
      <w:lvlText w:val="o"/>
      <w:lvlJc w:val="left"/>
      <w:pPr>
        <w:tabs>
          <w:tab w:val="num" w:pos="3218"/>
        </w:tabs>
        <w:ind w:left="3218" w:hanging="360"/>
      </w:pPr>
      <w:rPr>
        <w:rFonts w:ascii="Arial" w:eastAsia="Arial" w:hAnsi="Arial" w:cs="Arial"/>
        <w:position w:val="0"/>
        <w:sz w:val="24"/>
        <w:szCs w:val="24"/>
        <w:rtl w:val="0"/>
      </w:rPr>
    </w:lvl>
    <w:lvl w:ilvl="2">
      <w:start w:val="1"/>
      <w:numFmt w:val="bullet"/>
      <w:lvlText w:val="▪"/>
      <w:lvlJc w:val="left"/>
      <w:pPr>
        <w:tabs>
          <w:tab w:val="num" w:pos="3938"/>
        </w:tabs>
        <w:ind w:left="3938" w:hanging="360"/>
      </w:pPr>
      <w:rPr>
        <w:rFonts w:ascii="Arial" w:eastAsia="Arial" w:hAnsi="Arial" w:cs="Arial"/>
        <w:position w:val="0"/>
        <w:sz w:val="24"/>
        <w:szCs w:val="24"/>
        <w:rtl w:val="0"/>
      </w:rPr>
    </w:lvl>
    <w:lvl w:ilvl="3">
      <w:start w:val="1"/>
      <w:numFmt w:val="bullet"/>
      <w:lvlText w:val="•"/>
      <w:lvlJc w:val="left"/>
      <w:pPr>
        <w:tabs>
          <w:tab w:val="num" w:pos="4658"/>
        </w:tabs>
        <w:ind w:left="4658" w:hanging="360"/>
      </w:pPr>
      <w:rPr>
        <w:rFonts w:ascii="Arial" w:eastAsia="Arial" w:hAnsi="Arial" w:cs="Arial"/>
        <w:position w:val="0"/>
        <w:sz w:val="24"/>
        <w:szCs w:val="24"/>
        <w:rtl w:val="0"/>
      </w:rPr>
    </w:lvl>
    <w:lvl w:ilvl="4">
      <w:start w:val="1"/>
      <w:numFmt w:val="bullet"/>
      <w:lvlText w:val="o"/>
      <w:lvlJc w:val="left"/>
      <w:pPr>
        <w:tabs>
          <w:tab w:val="num" w:pos="5378"/>
        </w:tabs>
        <w:ind w:left="5378" w:hanging="360"/>
      </w:pPr>
      <w:rPr>
        <w:rFonts w:ascii="Arial" w:eastAsia="Arial" w:hAnsi="Arial" w:cs="Arial"/>
        <w:position w:val="0"/>
        <w:sz w:val="24"/>
        <w:szCs w:val="24"/>
        <w:rtl w:val="0"/>
      </w:rPr>
    </w:lvl>
    <w:lvl w:ilvl="5">
      <w:start w:val="1"/>
      <w:numFmt w:val="bullet"/>
      <w:lvlText w:val="▪"/>
      <w:lvlJc w:val="left"/>
      <w:pPr>
        <w:tabs>
          <w:tab w:val="num" w:pos="6098"/>
        </w:tabs>
        <w:ind w:left="6098" w:hanging="360"/>
      </w:pPr>
      <w:rPr>
        <w:rFonts w:ascii="Arial" w:eastAsia="Arial" w:hAnsi="Arial" w:cs="Arial"/>
        <w:position w:val="0"/>
        <w:sz w:val="24"/>
        <w:szCs w:val="24"/>
        <w:rtl w:val="0"/>
      </w:rPr>
    </w:lvl>
    <w:lvl w:ilvl="6">
      <w:start w:val="1"/>
      <w:numFmt w:val="bullet"/>
      <w:lvlText w:val="•"/>
      <w:lvlJc w:val="left"/>
      <w:pPr>
        <w:tabs>
          <w:tab w:val="num" w:pos="6818"/>
        </w:tabs>
        <w:ind w:left="6818" w:hanging="360"/>
      </w:pPr>
      <w:rPr>
        <w:rFonts w:ascii="Arial" w:eastAsia="Arial" w:hAnsi="Arial" w:cs="Arial"/>
        <w:position w:val="0"/>
        <w:sz w:val="24"/>
        <w:szCs w:val="24"/>
        <w:rtl w:val="0"/>
      </w:rPr>
    </w:lvl>
    <w:lvl w:ilvl="7">
      <w:start w:val="1"/>
      <w:numFmt w:val="bullet"/>
      <w:lvlText w:val="o"/>
      <w:lvlJc w:val="left"/>
      <w:pPr>
        <w:tabs>
          <w:tab w:val="num" w:pos="7538"/>
        </w:tabs>
        <w:ind w:left="7538" w:hanging="360"/>
      </w:pPr>
      <w:rPr>
        <w:rFonts w:ascii="Arial" w:eastAsia="Arial" w:hAnsi="Arial" w:cs="Arial"/>
        <w:position w:val="0"/>
        <w:sz w:val="24"/>
        <w:szCs w:val="24"/>
        <w:rtl w:val="0"/>
      </w:rPr>
    </w:lvl>
    <w:lvl w:ilvl="8">
      <w:start w:val="1"/>
      <w:numFmt w:val="bullet"/>
      <w:lvlText w:val="▪"/>
      <w:lvlJc w:val="left"/>
      <w:pPr>
        <w:tabs>
          <w:tab w:val="num" w:pos="8258"/>
        </w:tabs>
        <w:ind w:left="8258" w:hanging="360"/>
      </w:pPr>
      <w:rPr>
        <w:rFonts w:ascii="Arial" w:eastAsia="Arial" w:hAnsi="Arial" w:cs="Arial"/>
        <w:position w:val="0"/>
        <w:sz w:val="24"/>
        <w:szCs w:val="24"/>
        <w:rtl w:val="0"/>
      </w:rPr>
    </w:lvl>
  </w:abstractNum>
  <w:abstractNum w:abstractNumId="3">
    <w:nsid w:val="7C454292"/>
    <w:multiLevelType w:val="multilevel"/>
    <w:tmpl w:val="2116BED8"/>
    <w:lvl w:ilvl="0">
      <w:numFmt w:val="bullet"/>
      <w:lvlText w:val="•"/>
      <w:lvlJc w:val="left"/>
      <w:pPr>
        <w:tabs>
          <w:tab w:val="num" w:pos="2531"/>
        </w:tabs>
        <w:ind w:left="2531" w:hanging="393"/>
      </w:pPr>
      <w:rPr>
        <w:rFonts w:ascii="Arial" w:eastAsia="Arial" w:hAnsi="Arial" w:cs="Arial"/>
        <w:position w:val="0"/>
        <w:sz w:val="22"/>
        <w:szCs w:val="22"/>
        <w:rtl w:val="0"/>
      </w:rPr>
    </w:lvl>
    <w:lvl w:ilvl="1">
      <w:start w:val="1"/>
      <w:numFmt w:val="bullet"/>
      <w:lvlText w:val="o"/>
      <w:lvlJc w:val="left"/>
      <w:pPr>
        <w:tabs>
          <w:tab w:val="num" w:pos="3218"/>
        </w:tabs>
        <w:ind w:left="3218" w:hanging="360"/>
      </w:pPr>
      <w:rPr>
        <w:rFonts w:ascii="Arial" w:eastAsia="Arial" w:hAnsi="Arial" w:cs="Arial"/>
        <w:position w:val="0"/>
        <w:sz w:val="24"/>
        <w:szCs w:val="24"/>
        <w:rtl w:val="0"/>
      </w:rPr>
    </w:lvl>
    <w:lvl w:ilvl="2">
      <w:start w:val="1"/>
      <w:numFmt w:val="bullet"/>
      <w:lvlText w:val="▪"/>
      <w:lvlJc w:val="left"/>
      <w:pPr>
        <w:tabs>
          <w:tab w:val="num" w:pos="3938"/>
        </w:tabs>
        <w:ind w:left="3938" w:hanging="360"/>
      </w:pPr>
      <w:rPr>
        <w:rFonts w:ascii="Arial" w:eastAsia="Arial" w:hAnsi="Arial" w:cs="Arial"/>
        <w:position w:val="0"/>
        <w:sz w:val="24"/>
        <w:szCs w:val="24"/>
        <w:rtl w:val="0"/>
      </w:rPr>
    </w:lvl>
    <w:lvl w:ilvl="3">
      <w:start w:val="1"/>
      <w:numFmt w:val="bullet"/>
      <w:lvlText w:val="•"/>
      <w:lvlJc w:val="left"/>
      <w:pPr>
        <w:tabs>
          <w:tab w:val="num" w:pos="4658"/>
        </w:tabs>
        <w:ind w:left="4658" w:hanging="360"/>
      </w:pPr>
      <w:rPr>
        <w:rFonts w:ascii="Arial" w:eastAsia="Arial" w:hAnsi="Arial" w:cs="Arial"/>
        <w:position w:val="0"/>
        <w:sz w:val="24"/>
        <w:szCs w:val="24"/>
        <w:rtl w:val="0"/>
      </w:rPr>
    </w:lvl>
    <w:lvl w:ilvl="4">
      <w:start w:val="1"/>
      <w:numFmt w:val="bullet"/>
      <w:lvlText w:val="o"/>
      <w:lvlJc w:val="left"/>
      <w:pPr>
        <w:tabs>
          <w:tab w:val="num" w:pos="5378"/>
        </w:tabs>
        <w:ind w:left="5378" w:hanging="360"/>
      </w:pPr>
      <w:rPr>
        <w:rFonts w:ascii="Arial" w:eastAsia="Arial" w:hAnsi="Arial" w:cs="Arial"/>
        <w:position w:val="0"/>
        <w:sz w:val="24"/>
        <w:szCs w:val="24"/>
        <w:rtl w:val="0"/>
      </w:rPr>
    </w:lvl>
    <w:lvl w:ilvl="5">
      <w:start w:val="1"/>
      <w:numFmt w:val="bullet"/>
      <w:lvlText w:val="▪"/>
      <w:lvlJc w:val="left"/>
      <w:pPr>
        <w:tabs>
          <w:tab w:val="num" w:pos="6098"/>
        </w:tabs>
        <w:ind w:left="6098" w:hanging="360"/>
      </w:pPr>
      <w:rPr>
        <w:rFonts w:ascii="Arial" w:eastAsia="Arial" w:hAnsi="Arial" w:cs="Arial"/>
        <w:position w:val="0"/>
        <w:sz w:val="24"/>
        <w:szCs w:val="24"/>
        <w:rtl w:val="0"/>
      </w:rPr>
    </w:lvl>
    <w:lvl w:ilvl="6">
      <w:start w:val="1"/>
      <w:numFmt w:val="bullet"/>
      <w:lvlText w:val="•"/>
      <w:lvlJc w:val="left"/>
      <w:pPr>
        <w:tabs>
          <w:tab w:val="num" w:pos="6818"/>
        </w:tabs>
        <w:ind w:left="6818" w:hanging="360"/>
      </w:pPr>
      <w:rPr>
        <w:rFonts w:ascii="Arial" w:eastAsia="Arial" w:hAnsi="Arial" w:cs="Arial"/>
        <w:position w:val="0"/>
        <w:sz w:val="24"/>
        <w:szCs w:val="24"/>
        <w:rtl w:val="0"/>
      </w:rPr>
    </w:lvl>
    <w:lvl w:ilvl="7">
      <w:start w:val="1"/>
      <w:numFmt w:val="bullet"/>
      <w:lvlText w:val="o"/>
      <w:lvlJc w:val="left"/>
      <w:pPr>
        <w:tabs>
          <w:tab w:val="num" w:pos="7538"/>
        </w:tabs>
        <w:ind w:left="7538" w:hanging="360"/>
      </w:pPr>
      <w:rPr>
        <w:rFonts w:ascii="Arial" w:eastAsia="Arial" w:hAnsi="Arial" w:cs="Arial"/>
        <w:position w:val="0"/>
        <w:sz w:val="24"/>
        <w:szCs w:val="24"/>
        <w:rtl w:val="0"/>
      </w:rPr>
    </w:lvl>
    <w:lvl w:ilvl="8">
      <w:start w:val="1"/>
      <w:numFmt w:val="bullet"/>
      <w:lvlText w:val="▪"/>
      <w:lvlJc w:val="left"/>
      <w:pPr>
        <w:tabs>
          <w:tab w:val="num" w:pos="8258"/>
        </w:tabs>
        <w:ind w:left="8258" w:hanging="360"/>
      </w:pPr>
      <w:rPr>
        <w:rFonts w:ascii="Arial" w:eastAsia="Arial" w:hAnsi="Arial" w:cs="Arial"/>
        <w:position w:val="0"/>
        <w:sz w:val="24"/>
        <w:szCs w:val="24"/>
        <w:rtl w:val="0"/>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26E"/>
    <w:rsid w:val="00000F0F"/>
    <w:rsid w:val="00016813"/>
    <w:rsid w:val="00017CCF"/>
    <w:rsid w:val="00051A5A"/>
    <w:rsid w:val="00096529"/>
    <w:rsid w:val="000C6F97"/>
    <w:rsid w:val="000D49CE"/>
    <w:rsid w:val="000F1EA2"/>
    <w:rsid w:val="001B399E"/>
    <w:rsid w:val="00290F81"/>
    <w:rsid w:val="002B4523"/>
    <w:rsid w:val="002E1A42"/>
    <w:rsid w:val="002E2140"/>
    <w:rsid w:val="002F3C28"/>
    <w:rsid w:val="0033755F"/>
    <w:rsid w:val="003948AC"/>
    <w:rsid w:val="003B4B54"/>
    <w:rsid w:val="003B698C"/>
    <w:rsid w:val="003B79F8"/>
    <w:rsid w:val="00402BEF"/>
    <w:rsid w:val="004039AF"/>
    <w:rsid w:val="00422A61"/>
    <w:rsid w:val="0044065F"/>
    <w:rsid w:val="00447D74"/>
    <w:rsid w:val="00453574"/>
    <w:rsid w:val="00487F33"/>
    <w:rsid w:val="004D5423"/>
    <w:rsid w:val="004E27C6"/>
    <w:rsid w:val="004E5E15"/>
    <w:rsid w:val="00513160"/>
    <w:rsid w:val="005657EB"/>
    <w:rsid w:val="005C4F45"/>
    <w:rsid w:val="005D534F"/>
    <w:rsid w:val="005F01B7"/>
    <w:rsid w:val="00604580"/>
    <w:rsid w:val="00617638"/>
    <w:rsid w:val="00663B34"/>
    <w:rsid w:val="0067060B"/>
    <w:rsid w:val="00683291"/>
    <w:rsid w:val="007046B4"/>
    <w:rsid w:val="007068E4"/>
    <w:rsid w:val="00727C82"/>
    <w:rsid w:val="00820FCD"/>
    <w:rsid w:val="008268E8"/>
    <w:rsid w:val="00894C13"/>
    <w:rsid w:val="008F126E"/>
    <w:rsid w:val="008F5884"/>
    <w:rsid w:val="00915DB6"/>
    <w:rsid w:val="0093002E"/>
    <w:rsid w:val="009B7284"/>
    <w:rsid w:val="00A216AD"/>
    <w:rsid w:val="00A333DA"/>
    <w:rsid w:val="00A40813"/>
    <w:rsid w:val="00A51FE3"/>
    <w:rsid w:val="00AA41AE"/>
    <w:rsid w:val="00AD3558"/>
    <w:rsid w:val="00AE5C36"/>
    <w:rsid w:val="00AE62B3"/>
    <w:rsid w:val="00B64B18"/>
    <w:rsid w:val="00B67B5B"/>
    <w:rsid w:val="00B96199"/>
    <w:rsid w:val="00BB1F8C"/>
    <w:rsid w:val="00BC581D"/>
    <w:rsid w:val="00BE04DC"/>
    <w:rsid w:val="00C24238"/>
    <w:rsid w:val="00C81810"/>
    <w:rsid w:val="00C93216"/>
    <w:rsid w:val="00CA0C4C"/>
    <w:rsid w:val="00CA31CB"/>
    <w:rsid w:val="00CF0BE9"/>
    <w:rsid w:val="00D135B9"/>
    <w:rsid w:val="00D50ECC"/>
    <w:rsid w:val="00D72DDD"/>
    <w:rsid w:val="00DB5815"/>
    <w:rsid w:val="00E56F07"/>
    <w:rsid w:val="00E869A4"/>
    <w:rsid w:val="00E91B46"/>
    <w:rsid w:val="00EB3771"/>
    <w:rsid w:val="00ED15F0"/>
    <w:rsid w:val="00ED70D3"/>
    <w:rsid w:val="00F1023F"/>
    <w:rsid w:val="00F1138B"/>
    <w:rsid w:val="00F56EA5"/>
    <w:rsid w:val="00F7046B"/>
    <w:rsid w:val="00F833C4"/>
    <w:rsid w:val="00FB4CA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iPriority w:val="99"/>
    <w:unhideWhenUsed/>
    <w:rsid w:val="008F126E"/>
    <w:pPr>
      <w:tabs>
        <w:tab w:val="center" w:pos="4536"/>
        <w:tab w:val="right" w:pos="9072"/>
      </w:tabs>
    </w:pPr>
  </w:style>
  <w:style w:type="character" w:customStyle="1" w:styleId="FuzeileZchn">
    <w:name w:val="Fußzeile Zchn"/>
    <w:basedOn w:val="Absatz-Standardschriftart"/>
    <w:link w:val="Fuzeile"/>
    <w:uiPriority w:val="99"/>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rsid w:val="00402BEF"/>
    <w:pPr>
      <w:pBdr>
        <w:top w:val="nil"/>
        <w:left w:val="nil"/>
        <w:bottom w:val="nil"/>
        <w:right w:val="nil"/>
        <w:between w:val="nil"/>
        <w:bar w:val="nil"/>
      </w:pBdr>
      <w:spacing w:after="0" w:line="240" w:lineRule="auto"/>
      <w:ind w:left="720"/>
    </w:pPr>
    <w:rPr>
      <w:rFonts w:ascii="Arial" w:eastAsia="Arial Unicode MS" w:hAnsi="Arial Unicode MS" w:cs="Arial Unicode MS"/>
      <w:color w:val="000000"/>
      <w:u w:color="000000"/>
      <w:bdr w:val="nil"/>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iPriority w:val="99"/>
    <w:unhideWhenUsed/>
    <w:rsid w:val="008F126E"/>
    <w:pPr>
      <w:tabs>
        <w:tab w:val="center" w:pos="4536"/>
        <w:tab w:val="right" w:pos="9072"/>
      </w:tabs>
    </w:pPr>
  </w:style>
  <w:style w:type="character" w:customStyle="1" w:styleId="FuzeileZchn">
    <w:name w:val="Fußzeile Zchn"/>
    <w:basedOn w:val="Absatz-Standardschriftart"/>
    <w:link w:val="Fuzeile"/>
    <w:uiPriority w:val="99"/>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rsid w:val="00402BEF"/>
    <w:pPr>
      <w:pBdr>
        <w:top w:val="nil"/>
        <w:left w:val="nil"/>
        <w:bottom w:val="nil"/>
        <w:right w:val="nil"/>
        <w:between w:val="nil"/>
        <w:bar w:val="nil"/>
      </w:pBdr>
      <w:spacing w:after="0" w:line="240" w:lineRule="auto"/>
      <w:ind w:left="720"/>
    </w:pPr>
    <w:rPr>
      <w:rFonts w:ascii="Arial" w:eastAsia="Arial Unicode MS" w:hAnsi="Arial Unicode MS" w:cs="Arial Unicode MS"/>
      <w:color w:val="000000"/>
      <w:u w:color="000000"/>
      <w:bdr w:val="nil"/>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379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Allgemein"/>
          <w:gallery w:val="placeholder"/>
        </w:category>
        <w:types>
          <w:type w:val="bbPlcHdr"/>
        </w:types>
        <w:behaviors>
          <w:behavior w:val="content"/>
        </w:behaviors>
        <w:guid w:val="{C5BB9538-1100-4946-943C-52828022A7E5}"/>
      </w:docPartPr>
      <w:docPartBody>
        <w:p w:rsidR="00690063" w:rsidRDefault="007C3E36">
          <w:r w:rsidRPr="00711CBD">
            <w:rPr>
              <w:rStyle w:val="Platzhaltertext"/>
            </w:rPr>
            <w:t>Klicken Sie hier, um Text einzugeben.</w:t>
          </w:r>
        </w:p>
      </w:docPartBody>
    </w:docPart>
    <w:docPart>
      <w:docPartPr>
        <w:name w:val="7B3037F2826F417C880FAE9DD2D02D0A"/>
        <w:category>
          <w:name w:val="Allgemein"/>
          <w:gallery w:val="placeholder"/>
        </w:category>
        <w:types>
          <w:type w:val="bbPlcHdr"/>
        </w:types>
        <w:behaviors>
          <w:behavior w:val="content"/>
        </w:behaviors>
        <w:guid w:val="{EC2FA901-CCF6-4BEB-B571-56ADF5008418}"/>
      </w:docPartPr>
      <w:docPartBody>
        <w:p w:rsidR="0050506F" w:rsidRDefault="0050506F" w:rsidP="0050506F">
          <w:pPr>
            <w:pStyle w:val="7B3037F2826F417C880FAE9DD2D02D0A12"/>
          </w:pPr>
          <w:r w:rsidRPr="00F56EA5">
            <w:rPr>
              <w:rStyle w:val="Platzhaltertext"/>
              <w:i/>
            </w:rPr>
            <w:t>Headline</w:t>
          </w:r>
        </w:p>
      </w:docPartBody>
    </w:docPart>
    <w:docPart>
      <w:docPartPr>
        <w:name w:val="99D58C7EDE3647D4AD49A7F1CC62B05F"/>
        <w:category>
          <w:name w:val="Allgemein"/>
          <w:gallery w:val="placeholder"/>
        </w:category>
        <w:types>
          <w:type w:val="bbPlcHdr"/>
        </w:types>
        <w:behaviors>
          <w:behavior w:val="content"/>
        </w:behaviors>
        <w:guid w:val="{E49F756F-3AC8-4BE5-9BB7-B4FB6ED1DC88}"/>
      </w:docPartPr>
      <w:docPartBody>
        <w:p w:rsidR="0050506F" w:rsidRDefault="0050506F" w:rsidP="0050506F">
          <w:pPr>
            <w:pStyle w:val="99D58C7EDE3647D4AD49A7F1CC62B05F12"/>
          </w:pPr>
          <w:r w:rsidRPr="00F56EA5">
            <w:rPr>
              <w:rStyle w:val="Formatvorlage5"/>
              <w:i/>
            </w:rPr>
            <w:t>Datum</w:t>
          </w:r>
        </w:p>
      </w:docPartBody>
    </w:docPart>
    <w:docPart>
      <w:docPartPr>
        <w:name w:val="B0BD02D67DF84247BC21E515413C4412"/>
        <w:category>
          <w:name w:val="Allgemein"/>
          <w:gallery w:val="placeholder"/>
        </w:category>
        <w:types>
          <w:type w:val="bbPlcHdr"/>
        </w:types>
        <w:behaviors>
          <w:behavior w:val="content"/>
        </w:behaviors>
        <w:guid w:val="{91E03562-1E72-49D0-B744-FBF5098B29BC}"/>
      </w:docPartPr>
      <w:docPartBody>
        <w:p w:rsidR="0050506F" w:rsidRDefault="0050506F" w:rsidP="0050506F">
          <w:pPr>
            <w:pStyle w:val="B0BD02D67DF84247BC21E515413C441212"/>
          </w:pPr>
          <w:r w:rsidRPr="00F56EA5">
            <w:rPr>
              <w:rStyle w:val="Platzhaltertext"/>
              <w:i/>
            </w:rPr>
            <w:t>Bildunterschrift</w:t>
          </w:r>
        </w:p>
      </w:docPartBody>
    </w:docPart>
    <w:docPart>
      <w:docPartPr>
        <w:name w:val="21ABF69A51FC4DB886C455C0717D584A"/>
        <w:category>
          <w:name w:val="Allgemein"/>
          <w:gallery w:val="placeholder"/>
        </w:category>
        <w:types>
          <w:type w:val="bbPlcHdr"/>
        </w:types>
        <w:behaviors>
          <w:behavior w:val="content"/>
        </w:behaviors>
        <w:guid w:val="{3782851F-31E8-4887-B63A-44CA4EF1DB29}"/>
      </w:docPartPr>
      <w:docPartBody>
        <w:p w:rsidR="00034FF2" w:rsidRDefault="0050506F" w:rsidP="0050506F">
          <w:pPr>
            <w:pStyle w:val="21ABF69A51FC4DB886C455C0717D584A9"/>
          </w:pPr>
          <w:r w:rsidRPr="00F56EA5">
            <w:rPr>
              <w:rStyle w:val="Formatvorlage4"/>
              <w:i/>
            </w:rPr>
            <w:t>Hier</w:t>
          </w:r>
          <w:r>
            <w:rPr>
              <w:rStyle w:val="Formatvorlage4"/>
              <w:i/>
            </w:rPr>
            <w:t xml:space="preserve"> nur Zeichenzahl eintragen!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E36"/>
    <w:rsid w:val="00034FF2"/>
    <w:rsid w:val="000E4CD4"/>
    <w:rsid w:val="003A5194"/>
    <w:rsid w:val="003D43BF"/>
    <w:rsid w:val="004A1378"/>
    <w:rsid w:val="0050506F"/>
    <w:rsid w:val="00593D0A"/>
    <w:rsid w:val="00690063"/>
    <w:rsid w:val="007C3E36"/>
    <w:rsid w:val="007D4BBF"/>
    <w:rsid w:val="00823DB3"/>
    <w:rsid w:val="00AC62AC"/>
    <w:rsid w:val="00DA7FD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0E4CD4"/>
    <w:rPr>
      <w:color w:val="808080"/>
    </w:rPr>
  </w:style>
  <w:style w:type="paragraph" w:customStyle="1" w:styleId="7C2F2EA1EC4D46E2816D3A7AA5172DD0">
    <w:name w:val="7C2F2EA1EC4D46E2816D3A7AA5172DD0"/>
    <w:rsid w:val="00690063"/>
  </w:style>
  <w:style w:type="paragraph" w:customStyle="1" w:styleId="7B3037F2826F417C880FAE9DD2D02D0A">
    <w:name w:val="7B3037F2826F417C880FAE9DD2D02D0A"/>
    <w:rsid w:val="00823DB3"/>
    <w:pPr>
      <w:spacing w:after="0" w:line="240" w:lineRule="auto"/>
    </w:pPr>
    <w:rPr>
      <w:rFonts w:ascii="Arial" w:eastAsiaTheme="minorHAnsi" w:hAnsi="Arial"/>
      <w:lang w:eastAsia="en-US"/>
    </w:rPr>
  </w:style>
  <w:style w:type="paragraph" w:customStyle="1" w:styleId="05419257191C40718F2F135744C6277F">
    <w:name w:val="05419257191C40718F2F135744C6277F"/>
    <w:rsid w:val="00823DB3"/>
    <w:pPr>
      <w:spacing w:after="0" w:line="240" w:lineRule="auto"/>
    </w:pPr>
    <w:rPr>
      <w:rFonts w:ascii="Arial" w:eastAsiaTheme="minorHAnsi" w:hAnsi="Arial"/>
      <w:lang w:eastAsia="en-US"/>
    </w:rPr>
  </w:style>
  <w:style w:type="paragraph" w:customStyle="1" w:styleId="99D58C7EDE3647D4AD49A7F1CC62B05F">
    <w:name w:val="99D58C7EDE3647D4AD49A7F1CC62B05F"/>
    <w:rsid w:val="00823DB3"/>
    <w:pPr>
      <w:spacing w:after="0" w:line="240" w:lineRule="auto"/>
    </w:pPr>
    <w:rPr>
      <w:rFonts w:ascii="Arial" w:eastAsiaTheme="minorHAnsi" w:hAnsi="Arial"/>
      <w:lang w:eastAsia="en-US"/>
    </w:rPr>
  </w:style>
  <w:style w:type="paragraph" w:customStyle="1" w:styleId="82AC8E0F607E4578BF6C043CEE9BCAC0">
    <w:name w:val="82AC8E0F607E4578BF6C043CEE9BCAC0"/>
    <w:rsid w:val="00823DB3"/>
    <w:pPr>
      <w:spacing w:after="0" w:line="240" w:lineRule="auto"/>
    </w:pPr>
    <w:rPr>
      <w:rFonts w:ascii="Arial" w:eastAsiaTheme="minorHAnsi" w:hAnsi="Arial"/>
      <w:lang w:eastAsia="en-US"/>
    </w:rPr>
  </w:style>
  <w:style w:type="paragraph" w:customStyle="1" w:styleId="EDBFAE2376FB46019E43AE8AA29466B6">
    <w:name w:val="EDBFAE2376FB46019E43AE8AA29466B6"/>
    <w:rsid w:val="00823DB3"/>
    <w:pPr>
      <w:spacing w:after="0" w:line="240" w:lineRule="auto"/>
    </w:pPr>
    <w:rPr>
      <w:rFonts w:ascii="Arial" w:eastAsiaTheme="minorHAnsi" w:hAnsi="Arial"/>
      <w:lang w:eastAsia="en-US"/>
    </w:rPr>
  </w:style>
  <w:style w:type="paragraph" w:customStyle="1" w:styleId="B0BD02D67DF84247BC21E515413C4412">
    <w:name w:val="B0BD02D67DF84247BC21E515413C4412"/>
    <w:rsid w:val="00823DB3"/>
    <w:pPr>
      <w:spacing w:after="0" w:line="240" w:lineRule="auto"/>
    </w:pPr>
    <w:rPr>
      <w:rFonts w:ascii="Arial" w:eastAsiaTheme="minorHAnsi" w:hAnsi="Arial"/>
      <w:lang w:eastAsia="en-US"/>
    </w:rPr>
  </w:style>
  <w:style w:type="paragraph" w:customStyle="1" w:styleId="7B3037F2826F417C880FAE9DD2D02D0A1">
    <w:name w:val="7B3037F2826F417C880FAE9DD2D02D0A1"/>
    <w:rsid w:val="00823DB3"/>
    <w:pPr>
      <w:spacing w:after="0" w:line="240" w:lineRule="auto"/>
    </w:pPr>
    <w:rPr>
      <w:rFonts w:ascii="Arial" w:eastAsiaTheme="minorHAnsi" w:hAnsi="Arial"/>
      <w:lang w:eastAsia="en-US"/>
    </w:rPr>
  </w:style>
  <w:style w:type="paragraph" w:customStyle="1" w:styleId="05419257191C40718F2F135744C6277F1">
    <w:name w:val="05419257191C40718F2F135744C6277F1"/>
    <w:rsid w:val="00823DB3"/>
    <w:pPr>
      <w:spacing w:after="0" w:line="240" w:lineRule="auto"/>
    </w:pPr>
    <w:rPr>
      <w:rFonts w:ascii="Arial" w:eastAsiaTheme="minorHAnsi" w:hAnsi="Arial"/>
      <w:lang w:eastAsia="en-US"/>
    </w:rPr>
  </w:style>
  <w:style w:type="paragraph" w:customStyle="1" w:styleId="99D58C7EDE3647D4AD49A7F1CC62B05F1">
    <w:name w:val="99D58C7EDE3647D4AD49A7F1CC62B05F1"/>
    <w:rsid w:val="00823DB3"/>
    <w:pPr>
      <w:spacing w:after="0" w:line="240" w:lineRule="auto"/>
    </w:pPr>
    <w:rPr>
      <w:rFonts w:ascii="Arial" w:eastAsiaTheme="minorHAnsi" w:hAnsi="Arial"/>
      <w:lang w:eastAsia="en-US"/>
    </w:rPr>
  </w:style>
  <w:style w:type="paragraph" w:customStyle="1" w:styleId="82AC8E0F607E4578BF6C043CEE9BCAC01">
    <w:name w:val="82AC8E0F607E4578BF6C043CEE9BCAC01"/>
    <w:rsid w:val="00823DB3"/>
    <w:pPr>
      <w:spacing w:after="0" w:line="240" w:lineRule="auto"/>
    </w:pPr>
    <w:rPr>
      <w:rFonts w:ascii="Arial" w:eastAsiaTheme="minorHAnsi" w:hAnsi="Arial"/>
      <w:lang w:eastAsia="en-US"/>
    </w:rPr>
  </w:style>
  <w:style w:type="character" w:customStyle="1" w:styleId="Formatvorlage4">
    <w:name w:val="Formatvorlage4"/>
    <w:basedOn w:val="Absatz-Standardschriftart"/>
    <w:uiPriority w:val="1"/>
    <w:rsid w:val="003A5194"/>
    <w:rPr>
      <w:rFonts w:ascii="Arial" w:hAnsi="Arial"/>
      <w:sz w:val="24"/>
    </w:rPr>
  </w:style>
  <w:style w:type="paragraph" w:customStyle="1" w:styleId="EDBFAE2376FB46019E43AE8AA29466B61">
    <w:name w:val="EDBFAE2376FB46019E43AE8AA29466B61"/>
    <w:rsid w:val="00823DB3"/>
    <w:pPr>
      <w:spacing w:after="0" w:line="240" w:lineRule="auto"/>
    </w:pPr>
    <w:rPr>
      <w:rFonts w:ascii="Arial" w:eastAsiaTheme="minorHAnsi" w:hAnsi="Arial"/>
      <w:lang w:eastAsia="en-US"/>
    </w:rPr>
  </w:style>
  <w:style w:type="paragraph" w:customStyle="1" w:styleId="B0BD02D67DF84247BC21E515413C44121">
    <w:name w:val="B0BD02D67DF84247BC21E515413C44121"/>
    <w:rsid w:val="00823DB3"/>
    <w:pPr>
      <w:spacing w:after="0" w:line="240" w:lineRule="auto"/>
    </w:pPr>
    <w:rPr>
      <w:rFonts w:ascii="Arial" w:eastAsiaTheme="minorHAnsi" w:hAnsi="Arial"/>
      <w:lang w:eastAsia="en-US"/>
    </w:rPr>
  </w:style>
  <w:style w:type="paragraph" w:customStyle="1" w:styleId="7B3037F2826F417C880FAE9DD2D02D0A2">
    <w:name w:val="7B3037F2826F417C880FAE9DD2D02D0A2"/>
    <w:rsid w:val="00823DB3"/>
    <w:pPr>
      <w:spacing w:after="0" w:line="240" w:lineRule="auto"/>
    </w:pPr>
    <w:rPr>
      <w:rFonts w:ascii="Arial" w:eastAsiaTheme="minorHAnsi" w:hAnsi="Arial"/>
      <w:lang w:eastAsia="en-US"/>
    </w:rPr>
  </w:style>
  <w:style w:type="paragraph" w:customStyle="1" w:styleId="05419257191C40718F2F135744C6277F2">
    <w:name w:val="05419257191C40718F2F135744C6277F2"/>
    <w:rsid w:val="00823DB3"/>
    <w:pPr>
      <w:spacing w:after="0" w:line="240" w:lineRule="auto"/>
    </w:pPr>
    <w:rPr>
      <w:rFonts w:ascii="Arial" w:eastAsiaTheme="minorHAnsi" w:hAnsi="Arial"/>
      <w:lang w:eastAsia="en-US"/>
    </w:rPr>
  </w:style>
  <w:style w:type="character" w:customStyle="1" w:styleId="Formatvorlage5">
    <w:name w:val="Formatvorlage5"/>
    <w:basedOn w:val="Absatz-Standardschriftart"/>
    <w:uiPriority w:val="1"/>
    <w:rsid w:val="0050506F"/>
    <w:rPr>
      <w:rFonts w:ascii="Arial" w:hAnsi="Arial"/>
      <w:b/>
      <w:sz w:val="24"/>
    </w:rPr>
  </w:style>
  <w:style w:type="paragraph" w:customStyle="1" w:styleId="99D58C7EDE3647D4AD49A7F1CC62B05F2">
    <w:name w:val="99D58C7EDE3647D4AD49A7F1CC62B05F2"/>
    <w:rsid w:val="00823DB3"/>
    <w:pPr>
      <w:spacing w:after="0" w:line="240" w:lineRule="auto"/>
    </w:pPr>
    <w:rPr>
      <w:rFonts w:ascii="Arial" w:eastAsiaTheme="minorHAnsi" w:hAnsi="Arial"/>
      <w:lang w:eastAsia="en-US"/>
    </w:rPr>
  </w:style>
  <w:style w:type="paragraph" w:customStyle="1" w:styleId="82AC8E0F607E4578BF6C043CEE9BCAC02">
    <w:name w:val="82AC8E0F607E4578BF6C043CEE9BCAC02"/>
    <w:rsid w:val="00823DB3"/>
    <w:pPr>
      <w:spacing w:after="0" w:line="240" w:lineRule="auto"/>
    </w:pPr>
    <w:rPr>
      <w:rFonts w:ascii="Arial" w:eastAsiaTheme="minorHAnsi" w:hAnsi="Arial"/>
      <w:lang w:eastAsia="en-US"/>
    </w:rPr>
  </w:style>
  <w:style w:type="paragraph" w:customStyle="1" w:styleId="EDBFAE2376FB46019E43AE8AA29466B62">
    <w:name w:val="EDBFAE2376FB46019E43AE8AA29466B62"/>
    <w:rsid w:val="00823DB3"/>
    <w:pPr>
      <w:spacing w:after="0" w:line="240" w:lineRule="auto"/>
    </w:pPr>
    <w:rPr>
      <w:rFonts w:ascii="Arial" w:eastAsiaTheme="minorHAnsi" w:hAnsi="Arial"/>
      <w:lang w:eastAsia="en-US"/>
    </w:rPr>
  </w:style>
  <w:style w:type="paragraph" w:customStyle="1" w:styleId="B0BD02D67DF84247BC21E515413C44122">
    <w:name w:val="B0BD02D67DF84247BC21E515413C44122"/>
    <w:rsid w:val="00823DB3"/>
    <w:pPr>
      <w:spacing w:after="0" w:line="240" w:lineRule="auto"/>
    </w:pPr>
    <w:rPr>
      <w:rFonts w:ascii="Arial" w:eastAsiaTheme="minorHAnsi" w:hAnsi="Arial"/>
      <w:lang w:eastAsia="en-US"/>
    </w:rPr>
  </w:style>
  <w:style w:type="paragraph" w:customStyle="1" w:styleId="7B3037F2826F417C880FAE9DD2D02D0A3">
    <w:name w:val="7B3037F2826F417C880FAE9DD2D02D0A3"/>
    <w:rsid w:val="0050506F"/>
    <w:pPr>
      <w:spacing w:after="0" w:line="240" w:lineRule="auto"/>
    </w:pPr>
    <w:rPr>
      <w:rFonts w:ascii="Arial" w:eastAsiaTheme="minorHAnsi" w:hAnsi="Arial"/>
      <w:lang w:eastAsia="en-US"/>
    </w:rPr>
  </w:style>
  <w:style w:type="paragraph" w:customStyle="1" w:styleId="05419257191C40718F2F135744C6277F3">
    <w:name w:val="05419257191C40718F2F135744C6277F3"/>
    <w:rsid w:val="0050506F"/>
    <w:pPr>
      <w:spacing w:after="0" w:line="240" w:lineRule="auto"/>
    </w:pPr>
    <w:rPr>
      <w:rFonts w:ascii="Arial" w:eastAsiaTheme="minorHAnsi" w:hAnsi="Arial"/>
      <w:lang w:eastAsia="en-US"/>
    </w:rPr>
  </w:style>
  <w:style w:type="paragraph" w:customStyle="1" w:styleId="99D58C7EDE3647D4AD49A7F1CC62B05F3">
    <w:name w:val="99D58C7EDE3647D4AD49A7F1CC62B05F3"/>
    <w:rsid w:val="0050506F"/>
    <w:pPr>
      <w:spacing w:after="0" w:line="240" w:lineRule="auto"/>
    </w:pPr>
    <w:rPr>
      <w:rFonts w:ascii="Arial" w:eastAsiaTheme="minorHAnsi" w:hAnsi="Arial"/>
      <w:lang w:eastAsia="en-US"/>
    </w:rPr>
  </w:style>
  <w:style w:type="paragraph" w:customStyle="1" w:styleId="82AC8E0F607E4578BF6C043CEE9BCAC03">
    <w:name w:val="82AC8E0F607E4578BF6C043CEE9BCAC03"/>
    <w:rsid w:val="0050506F"/>
    <w:pPr>
      <w:spacing w:after="0" w:line="240" w:lineRule="auto"/>
    </w:pPr>
    <w:rPr>
      <w:rFonts w:ascii="Arial" w:eastAsiaTheme="minorHAnsi" w:hAnsi="Arial"/>
      <w:lang w:eastAsia="en-US"/>
    </w:rPr>
  </w:style>
  <w:style w:type="paragraph" w:customStyle="1" w:styleId="EDBFAE2376FB46019E43AE8AA29466B63">
    <w:name w:val="EDBFAE2376FB46019E43AE8AA29466B63"/>
    <w:rsid w:val="0050506F"/>
    <w:pPr>
      <w:spacing w:after="0" w:line="240" w:lineRule="auto"/>
    </w:pPr>
    <w:rPr>
      <w:rFonts w:ascii="Arial" w:eastAsiaTheme="minorHAnsi" w:hAnsi="Arial"/>
      <w:lang w:eastAsia="en-US"/>
    </w:rPr>
  </w:style>
  <w:style w:type="paragraph" w:customStyle="1" w:styleId="21ABF69A51FC4DB886C455C0717D584A">
    <w:name w:val="21ABF69A51FC4DB886C455C0717D584A"/>
    <w:rsid w:val="0050506F"/>
    <w:pPr>
      <w:spacing w:after="0" w:line="240" w:lineRule="auto"/>
    </w:pPr>
    <w:rPr>
      <w:rFonts w:ascii="Arial" w:eastAsiaTheme="minorHAnsi" w:hAnsi="Arial"/>
      <w:lang w:eastAsia="en-US"/>
    </w:rPr>
  </w:style>
  <w:style w:type="paragraph" w:customStyle="1" w:styleId="B0BD02D67DF84247BC21E515413C44123">
    <w:name w:val="B0BD02D67DF84247BC21E515413C44123"/>
    <w:rsid w:val="0050506F"/>
    <w:pPr>
      <w:spacing w:after="0" w:line="240" w:lineRule="auto"/>
    </w:pPr>
    <w:rPr>
      <w:rFonts w:ascii="Arial" w:eastAsiaTheme="minorHAnsi" w:hAnsi="Arial"/>
      <w:lang w:eastAsia="en-US"/>
    </w:rPr>
  </w:style>
  <w:style w:type="paragraph" w:customStyle="1" w:styleId="25A499ABA95749B0BDF8D70AC78986E0">
    <w:name w:val="25A499ABA95749B0BDF8D70AC78986E0"/>
    <w:rsid w:val="0050506F"/>
  </w:style>
  <w:style w:type="paragraph" w:customStyle="1" w:styleId="7B3037F2826F417C880FAE9DD2D02D0A4">
    <w:name w:val="7B3037F2826F417C880FAE9DD2D02D0A4"/>
    <w:rsid w:val="0050506F"/>
    <w:pPr>
      <w:spacing w:after="0" w:line="240" w:lineRule="auto"/>
    </w:pPr>
    <w:rPr>
      <w:rFonts w:ascii="Arial" w:eastAsiaTheme="minorHAnsi" w:hAnsi="Arial"/>
      <w:lang w:eastAsia="en-US"/>
    </w:rPr>
  </w:style>
  <w:style w:type="paragraph" w:customStyle="1" w:styleId="05419257191C40718F2F135744C6277F4">
    <w:name w:val="05419257191C40718F2F135744C6277F4"/>
    <w:rsid w:val="0050506F"/>
    <w:pPr>
      <w:spacing w:after="0" w:line="240" w:lineRule="auto"/>
    </w:pPr>
    <w:rPr>
      <w:rFonts w:ascii="Arial" w:eastAsiaTheme="minorHAnsi" w:hAnsi="Arial"/>
      <w:lang w:eastAsia="en-US"/>
    </w:rPr>
  </w:style>
  <w:style w:type="paragraph" w:customStyle="1" w:styleId="99D58C7EDE3647D4AD49A7F1CC62B05F4">
    <w:name w:val="99D58C7EDE3647D4AD49A7F1CC62B05F4"/>
    <w:rsid w:val="0050506F"/>
    <w:pPr>
      <w:spacing w:after="0" w:line="240" w:lineRule="auto"/>
    </w:pPr>
    <w:rPr>
      <w:rFonts w:ascii="Arial" w:eastAsiaTheme="minorHAnsi" w:hAnsi="Arial"/>
      <w:lang w:eastAsia="en-US"/>
    </w:rPr>
  </w:style>
  <w:style w:type="paragraph" w:customStyle="1" w:styleId="82AC8E0F607E4578BF6C043CEE9BCAC04">
    <w:name w:val="82AC8E0F607E4578BF6C043CEE9BCAC04"/>
    <w:rsid w:val="0050506F"/>
    <w:pPr>
      <w:spacing w:after="0" w:line="240" w:lineRule="auto"/>
    </w:pPr>
    <w:rPr>
      <w:rFonts w:ascii="Arial" w:eastAsiaTheme="minorHAnsi" w:hAnsi="Arial"/>
      <w:lang w:eastAsia="en-US"/>
    </w:rPr>
  </w:style>
  <w:style w:type="paragraph" w:customStyle="1" w:styleId="21ABF69A51FC4DB886C455C0717D584A1">
    <w:name w:val="21ABF69A51FC4DB886C455C0717D584A1"/>
    <w:rsid w:val="0050506F"/>
    <w:pPr>
      <w:spacing w:after="0" w:line="240" w:lineRule="auto"/>
    </w:pPr>
    <w:rPr>
      <w:rFonts w:ascii="Arial" w:eastAsiaTheme="minorHAnsi" w:hAnsi="Arial"/>
      <w:lang w:eastAsia="en-US"/>
    </w:rPr>
  </w:style>
  <w:style w:type="paragraph" w:customStyle="1" w:styleId="B0BD02D67DF84247BC21E515413C44124">
    <w:name w:val="B0BD02D67DF84247BC21E515413C44124"/>
    <w:rsid w:val="0050506F"/>
    <w:pPr>
      <w:spacing w:after="0" w:line="240" w:lineRule="auto"/>
    </w:pPr>
    <w:rPr>
      <w:rFonts w:ascii="Arial" w:eastAsiaTheme="minorHAnsi" w:hAnsi="Arial"/>
      <w:lang w:eastAsia="en-US"/>
    </w:rPr>
  </w:style>
  <w:style w:type="paragraph" w:customStyle="1" w:styleId="7B3037F2826F417C880FAE9DD2D02D0A5">
    <w:name w:val="7B3037F2826F417C880FAE9DD2D02D0A5"/>
    <w:rsid w:val="0050506F"/>
    <w:pPr>
      <w:spacing w:after="0" w:line="240" w:lineRule="auto"/>
    </w:pPr>
    <w:rPr>
      <w:rFonts w:ascii="Arial" w:eastAsiaTheme="minorHAnsi" w:hAnsi="Arial"/>
      <w:lang w:eastAsia="en-US"/>
    </w:rPr>
  </w:style>
  <w:style w:type="paragraph" w:customStyle="1" w:styleId="05419257191C40718F2F135744C6277F5">
    <w:name w:val="05419257191C40718F2F135744C6277F5"/>
    <w:rsid w:val="0050506F"/>
    <w:pPr>
      <w:spacing w:after="0" w:line="240" w:lineRule="auto"/>
    </w:pPr>
    <w:rPr>
      <w:rFonts w:ascii="Arial" w:eastAsiaTheme="minorHAnsi" w:hAnsi="Arial"/>
      <w:lang w:eastAsia="en-US"/>
    </w:rPr>
  </w:style>
  <w:style w:type="paragraph" w:customStyle="1" w:styleId="99D58C7EDE3647D4AD49A7F1CC62B05F5">
    <w:name w:val="99D58C7EDE3647D4AD49A7F1CC62B05F5"/>
    <w:rsid w:val="0050506F"/>
    <w:pPr>
      <w:spacing w:after="0" w:line="240" w:lineRule="auto"/>
    </w:pPr>
    <w:rPr>
      <w:rFonts w:ascii="Arial" w:eastAsiaTheme="minorHAnsi" w:hAnsi="Arial"/>
      <w:lang w:eastAsia="en-US"/>
    </w:rPr>
  </w:style>
  <w:style w:type="paragraph" w:customStyle="1" w:styleId="82AC8E0F607E4578BF6C043CEE9BCAC05">
    <w:name w:val="82AC8E0F607E4578BF6C043CEE9BCAC05"/>
    <w:rsid w:val="0050506F"/>
    <w:pPr>
      <w:spacing w:after="0" w:line="240" w:lineRule="auto"/>
    </w:pPr>
    <w:rPr>
      <w:rFonts w:ascii="Arial" w:eastAsiaTheme="minorHAnsi" w:hAnsi="Arial"/>
      <w:lang w:eastAsia="en-US"/>
    </w:rPr>
  </w:style>
  <w:style w:type="paragraph" w:customStyle="1" w:styleId="21ABF69A51FC4DB886C455C0717D584A2">
    <w:name w:val="21ABF69A51FC4DB886C455C0717D584A2"/>
    <w:rsid w:val="0050506F"/>
    <w:pPr>
      <w:spacing w:after="0" w:line="240" w:lineRule="auto"/>
    </w:pPr>
    <w:rPr>
      <w:rFonts w:ascii="Arial" w:eastAsiaTheme="minorHAnsi" w:hAnsi="Arial"/>
      <w:lang w:eastAsia="en-US"/>
    </w:rPr>
  </w:style>
  <w:style w:type="paragraph" w:customStyle="1" w:styleId="B0BD02D67DF84247BC21E515413C44125">
    <w:name w:val="B0BD02D67DF84247BC21E515413C44125"/>
    <w:rsid w:val="0050506F"/>
    <w:pPr>
      <w:spacing w:after="0" w:line="240" w:lineRule="auto"/>
    </w:pPr>
    <w:rPr>
      <w:rFonts w:ascii="Arial" w:eastAsiaTheme="minorHAnsi" w:hAnsi="Arial"/>
      <w:lang w:eastAsia="en-US"/>
    </w:rPr>
  </w:style>
  <w:style w:type="paragraph" w:customStyle="1" w:styleId="7B3037F2826F417C880FAE9DD2D02D0A6">
    <w:name w:val="7B3037F2826F417C880FAE9DD2D02D0A6"/>
    <w:rsid w:val="0050506F"/>
    <w:pPr>
      <w:spacing w:after="0" w:line="240" w:lineRule="auto"/>
    </w:pPr>
    <w:rPr>
      <w:rFonts w:ascii="Arial" w:eastAsiaTheme="minorHAnsi" w:hAnsi="Arial"/>
      <w:lang w:eastAsia="en-US"/>
    </w:rPr>
  </w:style>
  <w:style w:type="paragraph" w:customStyle="1" w:styleId="05419257191C40718F2F135744C6277F6">
    <w:name w:val="05419257191C40718F2F135744C6277F6"/>
    <w:rsid w:val="0050506F"/>
    <w:pPr>
      <w:spacing w:after="0" w:line="240" w:lineRule="auto"/>
    </w:pPr>
    <w:rPr>
      <w:rFonts w:ascii="Arial" w:eastAsiaTheme="minorHAnsi" w:hAnsi="Arial"/>
      <w:lang w:eastAsia="en-US"/>
    </w:rPr>
  </w:style>
  <w:style w:type="paragraph" w:customStyle="1" w:styleId="99D58C7EDE3647D4AD49A7F1CC62B05F6">
    <w:name w:val="99D58C7EDE3647D4AD49A7F1CC62B05F6"/>
    <w:rsid w:val="0050506F"/>
    <w:pPr>
      <w:spacing w:after="0" w:line="240" w:lineRule="auto"/>
    </w:pPr>
    <w:rPr>
      <w:rFonts w:ascii="Arial" w:eastAsiaTheme="minorHAnsi" w:hAnsi="Arial"/>
      <w:lang w:eastAsia="en-US"/>
    </w:rPr>
  </w:style>
  <w:style w:type="paragraph" w:customStyle="1" w:styleId="82AC8E0F607E4578BF6C043CEE9BCAC06">
    <w:name w:val="82AC8E0F607E4578BF6C043CEE9BCAC06"/>
    <w:rsid w:val="0050506F"/>
    <w:pPr>
      <w:spacing w:after="0" w:line="240" w:lineRule="auto"/>
    </w:pPr>
    <w:rPr>
      <w:rFonts w:ascii="Arial" w:eastAsiaTheme="minorHAnsi" w:hAnsi="Arial"/>
      <w:lang w:eastAsia="en-US"/>
    </w:rPr>
  </w:style>
  <w:style w:type="paragraph" w:customStyle="1" w:styleId="EDBFAE2376FB46019E43AE8AA29466B64">
    <w:name w:val="EDBFAE2376FB46019E43AE8AA29466B64"/>
    <w:rsid w:val="0050506F"/>
    <w:pPr>
      <w:spacing w:after="0" w:line="240" w:lineRule="auto"/>
    </w:pPr>
    <w:rPr>
      <w:rFonts w:ascii="Arial" w:eastAsiaTheme="minorHAnsi" w:hAnsi="Arial"/>
      <w:lang w:eastAsia="en-US"/>
    </w:rPr>
  </w:style>
  <w:style w:type="paragraph" w:customStyle="1" w:styleId="21ABF69A51FC4DB886C455C0717D584A3">
    <w:name w:val="21ABF69A51FC4DB886C455C0717D584A3"/>
    <w:rsid w:val="0050506F"/>
    <w:pPr>
      <w:spacing w:after="0" w:line="240" w:lineRule="auto"/>
    </w:pPr>
    <w:rPr>
      <w:rFonts w:ascii="Arial" w:eastAsiaTheme="minorHAnsi" w:hAnsi="Arial"/>
      <w:lang w:eastAsia="en-US"/>
    </w:rPr>
  </w:style>
  <w:style w:type="paragraph" w:customStyle="1" w:styleId="B0BD02D67DF84247BC21E515413C44126">
    <w:name w:val="B0BD02D67DF84247BC21E515413C44126"/>
    <w:rsid w:val="0050506F"/>
    <w:pPr>
      <w:spacing w:after="0" w:line="240" w:lineRule="auto"/>
    </w:pPr>
    <w:rPr>
      <w:rFonts w:ascii="Arial" w:eastAsiaTheme="minorHAnsi" w:hAnsi="Arial"/>
      <w:lang w:eastAsia="en-US"/>
    </w:rPr>
  </w:style>
  <w:style w:type="paragraph" w:customStyle="1" w:styleId="7B3037F2826F417C880FAE9DD2D02D0A7">
    <w:name w:val="7B3037F2826F417C880FAE9DD2D02D0A7"/>
    <w:rsid w:val="0050506F"/>
    <w:pPr>
      <w:spacing w:after="0" w:line="240" w:lineRule="auto"/>
    </w:pPr>
    <w:rPr>
      <w:rFonts w:ascii="Arial" w:eastAsiaTheme="minorHAnsi" w:hAnsi="Arial"/>
      <w:lang w:eastAsia="en-US"/>
    </w:rPr>
  </w:style>
  <w:style w:type="paragraph" w:customStyle="1" w:styleId="05419257191C40718F2F135744C6277F7">
    <w:name w:val="05419257191C40718F2F135744C6277F7"/>
    <w:rsid w:val="0050506F"/>
    <w:pPr>
      <w:spacing w:after="0" w:line="240" w:lineRule="auto"/>
    </w:pPr>
    <w:rPr>
      <w:rFonts w:ascii="Arial" w:eastAsiaTheme="minorHAnsi" w:hAnsi="Arial"/>
      <w:lang w:eastAsia="en-US"/>
    </w:rPr>
  </w:style>
  <w:style w:type="paragraph" w:customStyle="1" w:styleId="99D58C7EDE3647D4AD49A7F1CC62B05F7">
    <w:name w:val="99D58C7EDE3647D4AD49A7F1CC62B05F7"/>
    <w:rsid w:val="0050506F"/>
    <w:pPr>
      <w:spacing w:after="0" w:line="240" w:lineRule="auto"/>
    </w:pPr>
    <w:rPr>
      <w:rFonts w:ascii="Arial" w:eastAsiaTheme="minorHAnsi" w:hAnsi="Arial"/>
      <w:lang w:eastAsia="en-US"/>
    </w:rPr>
  </w:style>
  <w:style w:type="paragraph" w:customStyle="1" w:styleId="82AC8E0F607E4578BF6C043CEE9BCAC07">
    <w:name w:val="82AC8E0F607E4578BF6C043CEE9BCAC07"/>
    <w:rsid w:val="0050506F"/>
    <w:pPr>
      <w:spacing w:after="0" w:line="240" w:lineRule="auto"/>
    </w:pPr>
    <w:rPr>
      <w:rFonts w:ascii="Arial" w:eastAsiaTheme="minorHAnsi" w:hAnsi="Arial"/>
      <w:lang w:eastAsia="en-US"/>
    </w:rPr>
  </w:style>
  <w:style w:type="paragraph" w:customStyle="1" w:styleId="EDBFAE2376FB46019E43AE8AA29466B65">
    <w:name w:val="EDBFAE2376FB46019E43AE8AA29466B65"/>
    <w:rsid w:val="0050506F"/>
    <w:pPr>
      <w:spacing w:after="0" w:line="240" w:lineRule="auto"/>
    </w:pPr>
    <w:rPr>
      <w:rFonts w:ascii="Arial" w:eastAsiaTheme="minorHAnsi" w:hAnsi="Arial"/>
      <w:lang w:eastAsia="en-US"/>
    </w:rPr>
  </w:style>
  <w:style w:type="paragraph" w:customStyle="1" w:styleId="21ABF69A51FC4DB886C455C0717D584A4">
    <w:name w:val="21ABF69A51FC4DB886C455C0717D584A4"/>
    <w:rsid w:val="0050506F"/>
    <w:pPr>
      <w:spacing w:after="0" w:line="240" w:lineRule="auto"/>
    </w:pPr>
    <w:rPr>
      <w:rFonts w:ascii="Arial" w:eastAsiaTheme="minorHAnsi" w:hAnsi="Arial"/>
      <w:lang w:eastAsia="en-US"/>
    </w:rPr>
  </w:style>
  <w:style w:type="paragraph" w:customStyle="1" w:styleId="B0BD02D67DF84247BC21E515413C44127">
    <w:name w:val="B0BD02D67DF84247BC21E515413C44127"/>
    <w:rsid w:val="0050506F"/>
    <w:pPr>
      <w:spacing w:after="0" w:line="240" w:lineRule="auto"/>
    </w:pPr>
    <w:rPr>
      <w:rFonts w:ascii="Arial" w:eastAsiaTheme="minorHAnsi" w:hAnsi="Arial"/>
      <w:lang w:eastAsia="en-US"/>
    </w:rPr>
  </w:style>
  <w:style w:type="paragraph" w:customStyle="1" w:styleId="7B3037F2826F417C880FAE9DD2D02D0A8">
    <w:name w:val="7B3037F2826F417C880FAE9DD2D02D0A8"/>
    <w:rsid w:val="0050506F"/>
    <w:pPr>
      <w:spacing w:after="0" w:line="240" w:lineRule="auto"/>
    </w:pPr>
    <w:rPr>
      <w:rFonts w:ascii="Arial" w:eastAsiaTheme="minorHAnsi" w:hAnsi="Arial"/>
      <w:lang w:eastAsia="en-US"/>
    </w:rPr>
  </w:style>
  <w:style w:type="paragraph" w:customStyle="1" w:styleId="05419257191C40718F2F135744C6277F8">
    <w:name w:val="05419257191C40718F2F135744C6277F8"/>
    <w:rsid w:val="0050506F"/>
    <w:pPr>
      <w:spacing w:after="0" w:line="240" w:lineRule="auto"/>
    </w:pPr>
    <w:rPr>
      <w:rFonts w:ascii="Arial" w:eastAsiaTheme="minorHAnsi" w:hAnsi="Arial"/>
      <w:lang w:eastAsia="en-US"/>
    </w:rPr>
  </w:style>
  <w:style w:type="paragraph" w:customStyle="1" w:styleId="99D58C7EDE3647D4AD49A7F1CC62B05F8">
    <w:name w:val="99D58C7EDE3647D4AD49A7F1CC62B05F8"/>
    <w:rsid w:val="0050506F"/>
    <w:pPr>
      <w:spacing w:after="0" w:line="240" w:lineRule="auto"/>
    </w:pPr>
    <w:rPr>
      <w:rFonts w:ascii="Arial" w:eastAsiaTheme="minorHAnsi" w:hAnsi="Arial"/>
      <w:lang w:eastAsia="en-US"/>
    </w:rPr>
  </w:style>
  <w:style w:type="paragraph" w:customStyle="1" w:styleId="82AC8E0F607E4578BF6C043CEE9BCAC08">
    <w:name w:val="82AC8E0F607E4578BF6C043CEE9BCAC08"/>
    <w:rsid w:val="0050506F"/>
    <w:pPr>
      <w:spacing w:after="0" w:line="240" w:lineRule="auto"/>
    </w:pPr>
    <w:rPr>
      <w:rFonts w:ascii="Arial" w:eastAsiaTheme="minorHAnsi" w:hAnsi="Arial"/>
      <w:lang w:eastAsia="en-US"/>
    </w:rPr>
  </w:style>
  <w:style w:type="paragraph" w:customStyle="1" w:styleId="EDBFAE2376FB46019E43AE8AA29466B66">
    <w:name w:val="EDBFAE2376FB46019E43AE8AA29466B66"/>
    <w:rsid w:val="0050506F"/>
    <w:pPr>
      <w:spacing w:after="0" w:line="240" w:lineRule="auto"/>
    </w:pPr>
    <w:rPr>
      <w:rFonts w:ascii="Arial" w:eastAsiaTheme="minorHAnsi" w:hAnsi="Arial"/>
      <w:lang w:eastAsia="en-US"/>
    </w:rPr>
  </w:style>
  <w:style w:type="paragraph" w:customStyle="1" w:styleId="21ABF69A51FC4DB886C455C0717D584A5">
    <w:name w:val="21ABF69A51FC4DB886C455C0717D584A5"/>
    <w:rsid w:val="0050506F"/>
    <w:pPr>
      <w:spacing w:after="0" w:line="240" w:lineRule="auto"/>
    </w:pPr>
    <w:rPr>
      <w:rFonts w:ascii="Arial" w:eastAsiaTheme="minorHAnsi" w:hAnsi="Arial"/>
      <w:lang w:eastAsia="en-US"/>
    </w:rPr>
  </w:style>
  <w:style w:type="paragraph" w:customStyle="1" w:styleId="B0BD02D67DF84247BC21E515413C44128">
    <w:name w:val="B0BD02D67DF84247BC21E515413C44128"/>
    <w:rsid w:val="0050506F"/>
    <w:pPr>
      <w:spacing w:after="0" w:line="240" w:lineRule="auto"/>
    </w:pPr>
    <w:rPr>
      <w:rFonts w:ascii="Arial" w:eastAsiaTheme="minorHAnsi" w:hAnsi="Arial"/>
      <w:lang w:eastAsia="en-US"/>
    </w:rPr>
  </w:style>
  <w:style w:type="paragraph" w:customStyle="1" w:styleId="7B3037F2826F417C880FAE9DD2D02D0A9">
    <w:name w:val="7B3037F2826F417C880FAE9DD2D02D0A9"/>
    <w:rsid w:val="0050506F"/>
    <w:pPr>
      <w:spacing w:after="0" w:line="240" w:lineRule="auto"/>
    </w:pPr>
    <w:rPr>
      <w:rFonts w:ascii="Arial" w:eastAsiaTheme="minorHAnsi" w:hAnsi="Arial"/>
      <w:lang w:eastAsia="en-US"/>
    </w:rPr>
  </w:style>
  <w:style w:type="paragraph" w:customStyle="1" w:styleId="05419257191C40718F2F135744C6277F9">
    <w:name w:val="05419257191C40718F2F135744C6277F9"/>
    <w:rsid w:val="0050506F"/>
    <w:pPr>
      <w:spacing w:after="0" w:line="240" w:lineRule="auto"/>
    </w:pPr>
    <w:rPr>
      <w:rFonts w:ascii="Arial" w:eastAsiaTheme="minorHAnsi" w:hAnsi="Arial"/>
      <w:lang w:eastAsia="en-US"/>
    </w:rPr>
  </w:style>
  <w:style w:type="paragraph" w:customStyle="1" w:styleId="99D58C7EDE3647D4AD49A7F1CC62B05F9">
    <w:name w:val="99D58C7EDE3647D4AD49A7F1CC62B05F9"/>
    <w:rsid w:val="0050506F"/>
    <w:pPr>
      <w:spacing w:after="0" w:line="240" w:lineRule="auto"/>
    </w:pPr>
    <w:rPr>
      <w:rFonts w:ascii="Arial" w:eastAsiaTheme="minorHAnsi" w:hAnsi="Arial"/>
      <w:lang w:eastAsia="en-US"/>
    </w:rPr>
  </w:style>
  <w:style w:type="paragraph" w:customStyle="1" w:styleId="82AC8E0F607E4578BF6C043CEE9BCAC09">
    <w:name w:val="82AC8E0F607E4578BF6C043CEE9BCAC09"/>
    <w:rsid w:val="0050506F"/>
    <w:pPr>
      <w:spacing w:after="0" w:line="240" w:lineRule="auto"/>
    </w:pPr>
    <w:rPr>
      <w:rFonts w:ascii="Arial" w:eastAsiaTheme="minorHAnsi" w:hAnsi="Arial"/>
      <w:lang w:eastAsia="en-US"/>
    </w:rPr>
  </w:style>
  <w:style w:type="paragraph" w:customStyle="1" w:styleId="EDBFAE2376FB46019E43AE8AA29466B67">
    <w:name w:val="EDBFAE2376FB46019E43AE8AA29466B67"/>
    <w:rsid w:val="0050506F"/>
    <w:pPr>
      <w:spacing w:after="0" w:line="240" w:lineRule="auto"/>
    </w:pPr>
    <w:rPr>
      <w:rFonts w:ascii="Arial" w:eastAsiaTheme="minorHAnsi" w:hAnsi="Arial"/>
      <w:lang w:eastAsia="en-US"/>
    </w:rPr>
  </w:style>
  <w:style w:type="paragraph" w:customStyle="1" w:styleId="21ABF69A51FC4DB886C455C0717D584A6">
    <w:name w:val="21ABF69A51FC4DB886C455C0717D584A6"/>
    <w:rsid w:val="0050506F"/>
    <w:pPr>
      <w:spacing w:after="0" w:line="240" w:lineRule="auto"/>
    </w:pPr>
    <w:rPr>
      <w:rFonts w:ascii="Arial" w:eastAsiaTheme="minorHAnsi" w:hAnsi="Arial"/>
      <w:lang w:eastAsia="en-US"/>
    </w:rPr>
  </w:style>
  <w:style w:type="paragraph" w:customStyle="1" w:styleId="B0BD02D67DF84247BC21E515413C44129">
    <w:name w:val="B0BD02D67DF84247BC21E515413C44129"/>
    <w:rsid w:val="0050506F"/>
    <w:pPr>
      <w:spacing w:after="0" w:line="240" w:lineRule="auto"/>
    </w:pPr>
    <w:rPr>
      <w:rFonts w:ascii="Arial" w:eastAsiaTheme="minorHAnsi" w:hAnsi="Arial"/>
      <w:lang w:eastAsia="en-US"/>
    </w:rPr>
  </w:style>
  <w:style w:type="paragraph" w:customStyle="1" w:styleId="7B3037F2826F417C880FAE9DD2D02D0A10">
    <w:name w:val="7B3037F2826F417C880FAE9DD2D02D0A10"/>
    <w:rsid w:val="0050506F"/>
    <w:pPr>
      <w:spacing w:after="0" w:line="240" w:lineRule="auto"/>
    </w:pPr>
    <w:rPr>
      <w:rFonts w:ascii="Arial" w:eastAsiaTheme="minorHAnsi" w:hAnsi="Arial"/>
      <w:lang w:eastAsia="en-US"/>
    </w:rPr>
  </w:style>
  <w:style w:type="paragraph" w:customStyle="1" w:styleId="05419257191C40718F2F135744C6277F10">
    <w:name w:val="05419257191C40718F2F135744C6277F10"/>
    <w:rsid w:val="0050506F"/>
    <w:pPr>
      <w:spacing w:after="0" w:line="240" w:lineRule="auto"/>
    </w:pPr>
    <w:rPr>
      <w:rFonts w:ascii="Arial" w:eastAsiaTheme="minorHAnsi" w:hAnsi="Arial"/>
      <w:lang w:eastAsia="en-US"/>
    </w:rPr>
  </w:style>
  <w:style w:type="paragraph" w:customStyle="1" w:styleId="99D58C7EDE3647D4AD49A7F1CC62B05F10">
    <w:name w:val="99D58C7EDE3647D4AD49A7F1CC62B05F10"/>
    <w:rsid w:val="0050506F"/>
    <w:pPr>
      <w:spacing w:after="0" w:line="240" w:lineRule="auto"/>
    </w:pPr>
    <w:rPr>
      <w:rFonts w:ascii="Arial" w:eastAsiaTheme="minorHAnsi" w:hAnsi="Arial"/>
      <w:lang w:eastAsia="en-US"/>
    </w:rPr>
  </w:style>
  <w:style w:type="paragraph" w:customStyle="1" w:styleId="82AC8E0F607E4578BF6C043CEE9BCAC010">
    <w:name w:val="82AC8E0F607E4578BF6C043CEE9BCAC010"/>
    <w:rsid w:val="0050506F"/>
    <w:pPr>
      <w:spacing w:after="0" w:line="240" w:lineRule="auto"/>
    </w:pPr>
    <w:rPr>
      <w:rFonts w:ascii="Arial" w:eastAsiaTheme="minorHAnsi" w:hAnsi="Arial"/>
      <w:lang w:eastAsia="en-US"/>
    </w:rPr>
  </w:style>
  <w:style w:type="paragraph" w:customStyle="1" w:styleId="EDBFAE2376FB46019E43AE8AA29466B68">
    <w:name w:val="EDBFAE2376FB46019E43AE8AA29466B68"/>
    <w:rsid w:val="0050506F"/>
    <w:pPr>
      <w:spacing w:after="0" w:line="240" w:lineRule="auto"/>
    </w:pPr>
    <w:rPr>
      <w:rFonts w:ascii="Arial" w:eastAsiaTheme="minorHAnsi" w:hAnsi="Arial"/>
      <w:lang w:eastAsia="en-US"/>
    </w:rPr>
  </w:style>
  <w:style w:type="paragraph" w:customStyle="1" w:styleId="21ABF69A51FC4DB886C455C0717D584A7">
    <w:name w:val="21ABF69A51FC4DB886C455C0717D584A7"/>
    <w:rsid w:val="0050506F"/>
    <w:pPr>
      <w:spacing w:after="0" w:line="240" w:lineRule="auto"/>
    </w:pPr>
    <w:rPr>
      <w:rFonts w:ascii="Arial" w:eastAsiaTheme="minorHAnsi" w:hAnsi="Arial"/>
      <w:lang w:eastAsia="en-US"/>
    </w:rPr>
  </w:style>
  <w:style w:type="paragraph" w:customStyle="1" w:styleId="B0BD02D67DF84247BC21E515413C441210">
    <w:name w:val="B0BD02D67DF84247BC21E515413C441210"/>
    <w:rsid w:val="0050506F"/>
    <w:pPr>
      <w:spacing w:after="0" w:line="240" w:lineRule="auto"/>
    </w:pPr>
    <w:rPr>
      <w:rFonts w:ascii="Arial" w:eastAsiaTheme="minorHAnsi" w:hAnsi="Arial"/>
      <w:lang w:eastAsia="en-US"/>
    </w:rPr>
  </w:style>
  <w:style w:type="paragraph" w:customStyle="1" w:styleId="7B3037F2826F417C880FAE9DD2D02D0A11">
    <w:name w:val="7B3037F2826F417C880FAE9DD2D02D0A11"/>
    <w:rsid w:val="0050506F"/>
    <w:pPr>
      <w:spacing w:after="0" w:line="240" w:lineRule="auto"/>
    </w:pPr>
    <w:rPr>
      <w:rFonts w:ascii="Arial" w:eastAsiaTheme="minorHAnsi" w:hAnsi="Arial"/>
      <w:lang w:eastAsia="en-US"/>
    </w:rPr>
  </w:style>
  <w:style w:type="paragraph" w:customStyle="1" w:styleId="05419257191C40718F2F135744C6277F11">
    <w:name w:val="05419257191C40718F2F135744C6277F11"/>
    <w:rsid w:val="0050506F"/>
    <w:pPr>
      <w:spacing w:after="0" w:line="240" w:lineRule="auto"/>
    </w:pPr>
    <w:rPr>
      <w:rFonts w:ascii="Arial" w:eastAsiaTheme="minorHAnsi" w:hAnsi="Arial"/>
      <w:lang w:eastAsia="en-US"/>
    </w:rPr>
  </w:style>
  <w:style w:type="paragraph" w:customStyle="1" w:styleId="99D58C7EDE3647D4AD49A7F1CC62B05F11">
    <w:name w:val="99D58C7EDE3647D4AD49A7F1CC62B05F11"/>
    <w:rsid w:val="0050506F"/>
    <w:pPr>
      <w:spacing w:after="0" w:line="240" w:lineRule="auto"/>
    </w:pPr>
    <w:rPr>
      <w:rFonts w:ascii="Arial" w:eastAsiaTheme="minorHAnsi" w:hAnsi="Arial"/>
      <w:lang w:eastAsia="en-US"/>
    </w:rPr>
  </w:style>
  <w:style w:type="paragraph" w:customStyle="1" w:styleId="82AC8E0F607E4578BF6C043CEE9BCAC011">
    <w:name w:val="82AC8E0F607E4578BF6C043CEE9BCAC011"/>
    <w:rsid w:val="0050506F"/>
    <w:pPr>
      <w:spacing w:after="0" w:line="240" w:lineRule="auto"/>
    </w:pPr>
    <w:rPr>
      <w:rFonts w:ascii="Arial" w:eastAsiaTheme="minorHAnsi" w:hAnsi="Arial"/>
      <w:lang w:eastAsia="en-US"/>
    </w:rPr>
  </w:style>
  <w:style w:type="paragraph" w:customStyle="1" w:styleId="EDBFAE2376FB46019E43AE8AA29466B69">
    <w:name w:val="EDBFAE2376FB46019E43AE8AA29466B69"/>
    <w:rsid w:val="0050506F"/>
    <w:pPr>
      <w:spacing w:after="0" w:line="240" w:lineRule="auto"/>
    </w:pPr>
    <w:rPr>
      <w:rFonts w:ascii="Arial" w:eastAsiaTheme="minorHAnsi" w:hAnsi="Arial"/>
      <w:lang w:eastAsia="en-US"/>
    </w:rPr>
  </w:style>
  <w:style w:type="paragraph" w:customStyle="1" w:styleId="21ABF69A51FC4DB886C455C0717D584A8">
    <w:name w:val="21ABF69A51FC4DB886C455C0717D584A8"/>
    <w:rsid w:val="0050506F"/>
    <w:pPr>
      <w:spacing w:after="0" w:line="240" w:lineRule="auto"/>
    </w:pPr>
    <w:rPr>
      <w:rFonts w:ascii="Arial" w:eastAsiaTheme="minorHAnsi" w:hAnsi="Arial"/>
      <w:lang w:eastAsia="en-US"/>
    </w:rPr>
  </w:style>
  <w:style w:type="paragraph" w:customStyle="1" w:styleId="B0BD02D67DF84247BC21E515413C441211">
    <w:name w:val="B0BD02D67DF84247BC21E515413C441211"/>
    <w:rsid w:val="0050506F"/>
    <w:pPr>
      <w:spacing w:after="0" w:line="240" w:lineRule="auto"/>
    </w:pPr>
    <w:rPr>
      <w:rFonts w:ascii="Arial" w:eastAsiaTheme="minorHAnsi" w:hAnsi="Arial"/>
      <w:lang w:eastAsia="en-US"/>
    </w:rPr>
  </w:style>
  <w:style w:type="paragraph" w:customStyle="1" w:styleId="7B3037F2826F417C880FAE9DD2D02D0A12">
    <w:name w:val="7B3037F2826F417C880FAE9DD2D02D0A12"/>
    <w:rsid w:val="0050506F"/>
    <w:pPr>
      <w:spacing w:after="0" w:line="240" w:lineRule="auto"/>
    </w:pPr>
    <w:rPr>
      <w:rFonts w:ascii="Arial" w:eastAsiaTheme="minorHAnsi" w:hAnsi="Arial"/>
      <w:lang w:eastAsia="en-US"/>
    </w:rPr>
  </w:style>
  <w:style w:type="paragraph" w:customStyle="1" w:styleId="05419257191C40718F2F135744C6277F12">
    <w:name w:val="05419257191C40718F2F135744C6277F12"/>
    <w:rsid w:val="0050506F"/>
    <w:pPr>
      <w:spacing w:after="0" w:line="240" w:lineRule="auto"/>
    </w:pPr>
    <w:rPr>
      <w:rFonts w:ascii="Arial" w:eastAsiaTheme="minorHAnsi" w:hAnsi="Arial"/>
      <w:lang w:eastAsia="en-US"/>
    </w:rPr>
  </w:style>
  <w:style w:type="paragraph" w:customStyle="1" w:styleId="99D58C7EDE3647D4AD49A7F1CC62B05F12">
    <w:name w:val="99D58C7EDE3647D4AD49A7F1CC62B05F12"/>
    <w:rsid w:val="0050506F"/>
    <w:pPr>
      <w:spacing w:after="0" w:line="240" w:lineRule="auto"/>
    </w:pPr>
    <w:rPr>
      <w:rFonts w:ascii="Arial" w:eastAsiaTheme="minorHAnsi" w:hAnsi="Arial"/>
      <w:lang w:eastAsia="en-US"/>
    </w:rPr>
  </w:style>
  <w:style w:type="paragraph" w:customStyle="1" w:styleId="82AC8E0F607E4578BF6C043CEE9BCAC012">
    <w:name w:val="82AC8E0F607E4578BF6C043CEE9BCAC012"/>
    <w:rsid w:val="0050506F"/>
    <w:pPr>
      <w:spacing w:after="0" w:line="240" w:lineRule="auto"/>
    </w:pPr>
    <w:rPr>
      <w:rFonts w:ascii="Arial" w:eastAsiaTheme="minorHAnsi" w:hAnsi="Arial"/>
      <w:lang w:eastAsia="en-US"/>
    </w:rPr>
  </w:style>
  <w:style w:type="paragraph" w:customStyle="1" w:styleId="EDBFAE2376FB46019E43AE8AA29466B610">
    <w:name w:val="EDBFAE2376FB46019E43AE8AA29466B610"/>
    <w:rsid w:val="0050506F"/>
    <w:pPr>
      <w:spacing w:after="0" w:line="240" w:lineRule="auto"/>
    </w:pPr>
    <w:rPr>
      <w:rFonts w:ascii="Arial" w:eastAsiaTheme="minorHAnsi" w:hAnsi="Arial"/>
      <w:lang w:eastAsia="en-US"/>
    </w:rPr>
  </w:style>
  <w:style w:type="paragraph" w:customStyle="1" w:styleId="21ABF69A51FC4DB886C455C0717D584A9">
    <w:name w:val="21ABF69A51FC4DB886C455C0717D584A9"/>
    <w:rsid w:val="0050506F"/>
    <w:pPr>
      <w:spacing w:after="0" w:line="240" w:lineRule="auto"/>
    </w:pPr>
    <w:rPr>
      <w:rFonts w:ascii="Arial" w:eastAsiaTheme="minorHAnsi" w:hAnsi="Arial"/>
      <w:lang w:eastAsia="en-US"/>
    </w:rPr>
  </w:style>
  <w:style w:type="paragraph" w:customStyle="1" w:styleId="B0BD02D67DF84247BC21E515413C441212">
    <w:name w:val="B0BD02D67DF84247BC21E515413C441212"/>
    <w:rsid w:val="0050506F"/>
    <w:pPr>
      <w:spacing w:after="0" w:line="240" w:lineRule="auto"/>
    </w:pPr>
    <w:rPr>
      <w:rFonts w:ascii="Arial" w:eastAsiaTheme="minorHAnsi" w:hAnsi="Arial"/>
      <w:lang w:eastAsia="en-US"/>
    </w:rPr>
  </w:style>
  <w:style w:type="paragraph" w:customStyle="1" w:styleId="D630679193AB4B1885C8AC0CAC4A0D3E">
    <w:name w:val="D630679193AB4B1885C8AC0CAC4A0D3E"/>
    <w:rsid w:val="000E4CD4"/>
  </w:style>
  <w:style w:type="paragraph" w:customStyle="1" w:styleId="6A2980C1C4B44389B4EFDEE147B73159">
    <w:name w:val="6A2980C1C4B44389B4EFDEE147B73159"/>
    <w:rsid w:val="000E4CD4"/>
  </w:style>
  <w:style w:type="paragraph" w:customStyle="1" w:styleId="60672C615DAC44DC9E088EA1F6B7EB88">
    <w:name w:val="60672C615DAC44DC9E088EA1F6B7EB88"/>
    <w:rsid w:val="000E4CD4"/>
  </w:style>
  <w:style w:type="paragraph" w:customStyle="1" w:styleId="33FBD81FF0E7424B8CFB76D05B9FDA61">
    <w:name w:val="33FBD81FF0E7424B8CFB76D05B9FDA61"/>
    <w:rsid w:val="003A5194"/>
  </w:style>
  <w:style w:type="paragraph" w:customStyle="1" w:styleId="62BA62922212468588DC0070057C9BF0">
    <w:name w:val="62BA62922212468588DC0070057C9BF0"/>
    <w:rsid w:val="003A5194"/>
  </w:style>
  <w:style w:type="paragraph" w:customStyle="1" w:styleId="6248814AEEA5471D9564A146AC1BF583">
    <w:name w:val="6248814AEEA5471D9564A146AC1BF583"/>
    <w:rsid w:val="003A519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0E4CD4"/>
    <w:rPr>
      <w:color w:val="808080"/>
    </w:rPr>
  </w:style>
  <w:style w:type="paragraph" w:customStyle="1" w:styleId="7C2F2EA1EC4D46E2816D3A7AA5172DD0">
    <w:name w:val="7C2F2EA1EC4D46E2816D3A7AA5172DD0"/>
    <w:rsid w:val="00690063"/>
  </w:style>
  <w:style w:type="paragraph" w:customStyle="1" w:styleId="7B3037F2826F417C880FAE9DD2D02D0A">
    <w:name w:val="7B3037F2826F417C880FAE9DD2D02D0A"/>
    <w:rsid w:val="00823DB3"/>
    <w:pPr>
      <w:spacing w:after="0" w:line="240" w:lineRule="auto"/>
    </w:pPr>
    <w:rPr>
      <w:rFonts w:ascii="Arial" w:eastAsiaTheme="minorHAnsi" w:hAnsi="Arial"/>
      <w:lang w:eastAsia="en-US"/>
    </w:rPr>
  </w:style>
  <w:style w:type="paragraph" w:customStyle="1" w:styleId="05419257191C40718F2F135744C6277F">
    <w:name w:val="05419257191C40718F2F135744C6277F"/>
    <w:rsid w:val="00823DB3"/>
    <w:pPr>
      <w:spacing w:after="0" w:line="240" w:lineRule="auto"/>
    </w:pPr>
    <w:rPr>
      <w:rFonts w:ascii="Arial" w:eastAsiaTheme="minorHAnsi" w:hAnsi="Arial"/>
      <w:lang w:eastAsia="en-US"/>
    </w:rPr>
  </w:style>
  <w:style w:type="paragraph" w:customStyle="1" w:styleId="99D58C7EDE3647D4AD49A7F1CC62B05F">
    <w:name w:val="99D58C7EDE3647D4AD49A7F1CC62B05F"/>
    <w:rsid w:val="00823DB3"/>
    <w:pPr>
      <w:spacing w:after="0" w:line="240" w:lineRule="auto"/>
    </w:pPr>
    <w:rPr>
      <w:rFonts w:ascii="Arial" w:eastAsiaTheme="minorHAnsi" w:hAnsi="Arial"/>
      <w:lang w:eastAsia="en-US"/>
    </w:rPr>
  </w:style>
  <w:style w:type="paragraph" w:customStyle="1" w:styleId="82AC8E0F607E4578BF6C043CEE9BCAC0">
    <w:name w:val="82AC8E0F607E4578BF6C043CEE9BCAC0"/>
    <w:rsid w:val="00823DB3"/>
    <w:pPr>
      <w:spacing w:after="0" w:line="240" w:lineRule="auto"/>
    </w:pPr>
    <w:rPr>
      <w:rFonts w:ascii="Arial" w:eastAsiaTheme="minorHAnsi" w:hAnsi="Arial"/>
      <w:lang w:eastAsia="en-US"/>
    </w:rPr>
  </w:style>
  <w:style w:type="paragraph" w:customStyle="1" w:styleId="EDBFAE2376FB46019E43AE8AA29466B6">
    <w:name w:val="EDBFAE2376FB46019E43AE8AA29466B6"/>
    <w:rsid w:val="00823DB3"/>
    <w:pPr>
      <w:spacing w:after="0" w:line="240" w:lineRule="auto"/>
    </w:pPr>
    <w:rPr>
      <w:rFonts w:ascii="Arial" w:eastAsiaTheme="minorHAnsi" w:hAnsi="Arial"/>
      <w:lang w:eastAsia="en-US"/>
    </w:rPr>
  </w:style>
  <w:style w:type="paragraph" w:customStyle="1" w:styleId="B0BD02D67DF84247BC21E515413C4412">
    <w:name w:val="B0BD02D67DF84247BC21E515413C4412"/>
    <w:rsid w:val="00823DB3"/>
    <w:pPr>
      <w:spacing w:after="0" w:line="240" w:lineRule="auto"/>
    </w:pPr>
    <w:rPr>
      <w:rFonts w:ascii="Arial" w:eastAsiaTheme="minorHAnsi" w:hAnsi="Arial"/>
      <w:lang w:eastAsia="en-US"/>
    </w:rPr>
  </w:style>
  <w:style w:type="paragraph" w:customStyle="1" w:styleId="7B3037F2826F417C880FAE9DD2D02D0A1">
    <w:name w:val="7B3037F2826F417C880FAE9DD2D02D0A1"/>
    <w:rsid w:val="00823DB3"/>
    <w:pPr>
      <w:spacing w:after="0" w:line="240" w:lineRule="auto"/>
    </w:pPr>
    <w:rPr>
      <w:rFonts w:ascii="Arial" w:eastAsiaTheme="minorHAnsi" w:hAnsi="Arial"/>
      <w:lang w:eastAsia="en-US"/>
    </w:rPr>
  </w:style>
  <w:style w:type="paragraph" w:customStyle="1" w:styleId="05419257191C40718F2F135744C6277F1">
    <w:name w:val="05419257191C40718F2F135744C6277F1"/>
    <w:rsid w:val="00823DB3"/>
    <w:pPr>
      <w:spacing w:after="0" w:line="240" w:lineRule="auto"/>
    </w:pPr>
    <w:rPr>
      <w:rFonts w:ascii="Arial" w:eastAsiaTheme="minorHAnsi" w:hAnsi="Arial"/>
      <w:lang w:eastAsia="en-US"/>
    </w:rPr>
  </w:style>
  <w:style w:type="paragraph" w:customStyle="1" w:styleId="99D58C7EDE3647D4AD49A7F1CC62B05F1">
    <w:name w:val="99D58C7EDE3647D4AD49A7F1CC62B05F1"/>
    <w:rsid w:val="00823DB3"/>
    <w:pPr>
      <w:spacing w:after="0" w:line="240" w:lineRule="auto"/>
    </w:pPr>
    <w:rPr>
      <w:rFonts w:ascii="Arial" w:eastAsiaTheme="minorHAnsi" w:hAnsi="Arial"/>
      <w:lang w:eastAsia="en-US"/>
    </w:rPr>
  </w:style>
  <w:style w:type="paragraph" w:customStyle="1" w:styleId="82AC8E0F607E4578BF6C043CEE9BCAC01">
    <w:name w:val="82AC8E0F607E4578BF6C043CEE9BCAC01"/>
    <w:rsid w:val="00823DB3"/>
    <w:pPr>
      <w:spacing w:after="0" w:line="240" w:lineRule="auto"/>
    </w:pPr>
    <w:rPr>
      <w:rFonts w:ascii="Arial" w:eastAsiaTheme="minorHAnsi" w:hAnsi="Arial"/>
      <w:lang w:eastAsia="en-US"/>
    </w:rPr>
  </w:style>
  <w:style w:type="character" w:customStyle="1" w:styleId="Formatvorlage4">
    <w:name w:val="Formatvorlage4"/>
    <w:basedOn w:val="Absatz-Standardschriftart"/>
    <w:uiPriority w:val="1"/>
    <w:rsid w:val="003A5194"/>
    <w:rPr>
      <w:rFonts w:ascii="Arial" w:hAnsi="Arial"/>
      <w:sz w:val="24"/>
    </w:rPr>
  </w:style>
  <w:style w:type="paragraph" w:customStyle="1" w:styleId="EDBFAE2376FB46019E43AE8AA29466B61">
    <w:name w:val="EDBFAE2376FB46019E43AE8AA29466B61"/>
    <w:rsid w:val="00823DB3"/>
    <w:pPr>
      <w:spacing w:after="0" w:line="240" w:lineRule="auto"/>
    </w:pPr>
    <w:rPr>
      <w:rFonts w:ascii="Arial" w:eastAsiaTheme="minorHAnsi" w:hAnsi="Arial"/>
      <w:lang w:eastAsia="en-US"/>
    </w:rPr>
  </w:style>
  <w:style w:type="paragraph" w:customStyle="1" w:styleId="B0BD02D67DF84247BC21E515413C44121">
    <w:name w:val="B0BD02D67DF84247BC21E515413C44121"/>
    <w:rsid w:val="00823DB3"/>
    <w:pPr>
      <w:spacing w:after="0" w:line="240" w:lineRule="auto"/>
    </w:pPr>
    <w:rPr>
      <w:rFonts w:ascii="Arial" w:eastAsiaTheme="minorHAnsi" w:hAnsi="Arial"/>
      <w:lang w:eastAsia="en-US"/>
    </w:rPr>
  </w:style>
  <w:style w:type="paragraph" w:customStyle="1" w:styleId="7B3037F2826F417C880FAE9DD2D02D0A2">
    <w:name w:val="7B3037F2826F417C880FAE9DD2D02D0A2"/>
    <w:rsid w:val="00823DB3"/>
    <w:pPr>
      <w:spacing w:after="0" w:line="240" w:lineRule="auto"/>
    </w:pPr>
    <w:rPr>
      <w:rFonts w:ascii="Arial" w:eastAsiaTheme="minorHAnsi" w:hAnsi="Arial"/>
      <w:lang w:eastAsia="en-US"/>
    </w:rPr>
  </w:style>
  <w:style w:type="paragraph" w:customStyle="1" w:styleId="05419257191C40718F2F135744C6277F2">
    <w:name w:val="05419257191C40718F2F135744C6277F2"/>
    <w:rsid w:val="00823DB3"/>
    <w:pPr>
      <w:spacing w:after="0" w:line="240" w:lineRule="auto"/>
    </w:pPr>
    <w:rPr>
      <w:rFonts w:ascii="Arial" w:eastAsiaTheme="minorHAnsi" w:hAnsi="Arial"/>
      <w:lang w:eastAsia="en-US"/>
    </w:rPr>
  </w:style>
  <w:style w:type="character" w:customStyle="1" w:styleId="Formatvorlage5">
    <w:name w:val="Formatvorlage5"/>
    <w:basedOn w:val="Absatz-Standardschriftart"/>
    <w:uiPriority w:val="1"/>
    <w:rsid w:val="0050506F"/>
    <w:rPr>
      <w:rFonts w:ascii="Arial" w:hAnsi="Arial"/>
      <w:b/>
      <w:sz w:val="24"/>
    </w:rPr>
  </w:style>
  <w:style w:type="paragraph" w:customStyle="1" w:styleId="99D58C7EDE3647D4AD49A7F1CC62B05F2">
    <w:name w:val="99D58C7EDE3647D4AD49A7F1CC62B05F2"/>
    <w:rsid w:val="00823DB3"/>
    <w:pPr>
      <w:spacing w:after="0" w:line="240" w:lineRule="auto"/>
    </w:pPr>
    <w:rPr>
      <w:rFonts w:ascii="Arial" w:eastAsiaTheme="minorHAnsi" w:hAnsi="Arial"/>
      <w:lang w:eastAsia="en-US"/>
    </w:rPr>
  </w:style>
  <w:style w:type="paragraph" w:customStyle="1" w:styleId="82AC8E0F607E4578BF6C043CEE9BCAC02">
    <w:name w:val="82AC8E0F607E4578BF6C043CEE9BCAC02"/>
    <w:rsid w:val="00823DB3"/>
    <w:pPr>
      <w:spacing w:after="0" w:line="240" w:lineRule="auto"/>
    </w:pPr>
    <w:rPr>
      <w:rFonts w:ascii="Arial" w:eastAsiaTheme="minorHAnsi" w:hAnsi="Arial"/>
      <w:lang w:eastAsia="en-US"/>
    </w:rPr>
  </w:style>
  <w:style w:type="paragraph" w:customStyle="1" w:styleId="EDBFAE2376FB46019E43AE8AA29466B62">
    <w:name w:val="EDBFAE2376FB46019E43AE8AA29466B62"/>
    <w:rsid w:val="00823DB3"/>
    <w:pPr>
      <w:spacing w:after="0" w:line="240" w:lineRule="auto"/>
    </w:pPr>
    <w:rPr>
      <w:rFonts w:ascii="Arial" w:eastAsiaTheme="minorHAnsi" w:hAnsi="Arial"/>
      <w:lang w:eastAsia="en-US"/>
    </w:rPr>
  </w:style>
  <w:style w:type="paragraph" w:customStyle="1" w:styleId="B0BD02D67DF84247BC21E515413C44122">
    <w:name w:val="B0BD02D67DF84247BC21E515413C44122"/>
    <w:rsid w:val="00823DB3"/>
    <w:pPr>
      <w:spacing w:after="0" w:line="240" w:lineRule="auto"/>
    </w:pPr>
    <w:rPr>
      <w:rFonts w:ascii="Arial" w:eastAsiaTheme="minorHAnsi" w:hAnsi="Arial"/>
      <w:lang w:eastAsia="en-US"/>
    </w:rPr>
  </w:style>
  <w:style w:type="paragraph" w:customStyle="1" w:styleId="7B3037F2826F417C880FAE9DD2D02D0A3">
    <w:name w:val="7B3037F2826F417C880FAE9DD2D02D0A3"/>
    <w:rsid w:val="0050506F"/>
    <w:pPr>
      <w:spacing w:after="0" w:line="240" w:lineRule="auto"/>
    </w:pPr>
    <w:rPr>
      <w:rFonts w:ascii="Arial" w:eastAsiaTheme="minorHAnsi" w:hAnsi="Arial"/>
      <w:lang w:eastAsia="en-US"/>
    </w:rPr>
  </w:style>
  <w:style w:type="paragraph" w:customStyle="1" w:styleId="05419257191C40718F2F135744C6277F3">
    <w:name w:val="05419257191C40718F2F135744C6277F3"/>
    <w:rsid w:val="0050506F"/>
    <w:pPr>
      <w:spacing w:after="0" w:line="240" w:lineRule="auto"/>
    </w:pPr>
    <w:rPr>
      <w:rFonts w:ascii="Arial" w:eastAsiaTheme="minorHAnsi" w:hAnsi="Arial"/>
      <w:lang w:eastAsia="en-US"/>
    </w:rPr>
  </w:style>
  <w:style w:type="paragraph" w:customStyle="1" w:styleId="99D58C7EDE3647D4AD49A7F1CC62B05F3">
    <w:name w:val="99D58C7EDE3647D4AD49A7F1CC62B05F3"/>
    <w:rsid w:val="0050506F"/>
    <w:pPr>
      <w:spacing w:after="0" w:line="240" w:lineRule="auto"/>
    </w:pPr>
    <w:rPr>
      <w:rFonts w:ascii="Arial" w:eastAsiaTheme="minorHAnsi" w:hAnsi="Arial"/>
      <w:lang w:eastAsia="en-US"/>
    </w:rPr>
  </w:style>
  <w:style w:type="paragraph" w:customStyle="1" w:styleId="82AC8E0F607E4578BF6C043CEE9BCAC03">
    <w:name w:val="82AC8E0F607E4578BF6C043CEE9BCAC03"/>
    <w:rsid w:val="0050506F"/>
    <w:pPr>
      <w:spacing w:after="0" w:line="240" w:lineRule="auto"/>
    </w:pPr>
    <w:rPr>
      <w:rFonts w:ascii="Arial" w:eastAsiaTheme="minorHAnsi" w:hAnsi="Arial"/>
      <w:lang w:eastAsia="en-US"/>
    </w:rPr>
  </w:style>
  <w:style w:type="paragraph" w:customStyle="1" w:styleId="EDBFAE2376FB46019E43AE8AA29466B63">
    <w:name w:val="EDBFAE2376FB46019E43AE8AA29466B63"/>
    <w:rsid w:val="0050506F"/>
    <w:pPr>
      <w:spacing w:after="0" w:line="240" w:lineRule="auto"/>
    </w:pPr>
    <w:rPr>
      <w:rFonts w:ascii="Arial" w:eastAsiaTheme="minorHAnsi" w:hAnsi="Arial"/>
      <w:lang w:eastAsia="en-US"/>
    </w:rPr>
  </w:style>
  <w:style w:type="paragraph" w:customStyle="1" w:styleId="21ABF69A51FC4DB886C455C0717D584A">
    <w:name w:val="21ABF69A51FC4DB886C455C0717D584A"/>
    <w:rsid w:val="0050506F"/>
    <w:pPr>
      <w:spacing w:after="0" w:line="240" w:lineRule="auto"/>
    </w:pPr>
    <w:rPr>
      <w:rFonts w:ascii="Arial" w:eastAsiaTheme="minorHAnsi" w:hAnsi="Arial"/>
      <w:lang w:eastAsia="en-US"/>
    </w:rPr>
  </w:style>
  <w:style w:type="paragraph" w:customStyle="1" w:styleId="B0BD02D67DF84247BC21E515413C44123">
    <w:name w:val="B0BD02D67DF84247BC21E515413C44123"/>
    <w:rsid w:val="0050506F"/>
    <w:pPr>
      <w:spacing w:after="0" w:line="240" w:lineRule="auto"/>
    </w:pPr>
    <w:rPr>
      <w:rFonts w:ascii="Arial" w:eastAsiaTheme="minorHAnsi" w:hAnsi="Arial"/>
      <w:lang w:eastAsia="en-US"/>
    </w:rPr>
  </w:style>
  <w:style w:type="paragraph" w:customStyle="1" w:styleId="25A499ABA95749B0BDF8D70AC78986E0">
    <w:name w:val="25A499ABA95749B0BDF8D70AC78986E0"/>
    <w:rsid w:val="0050506F"/>
  </w:style>
  <w:style w:type="paragraph" w:customStyle="1" w:styleId="7B3037F2826F417C880FAE9DD2D02D0A4">
    <w:name w:val="7B3037F2826F417C880FAE9DD2D02D0A4"/>
    <w:rsid w:val="0050506F"/>
    <w:pPr>
      <w:spacing w:after="0" w:line="240" w:lineRule="auto"/>
    </w:pPr>
    <w:rPr>
      <w:rFonts w:ascii="Arial" w:eastAsiaTheme="minorHAnsi" w:hAnsi="Arial"/>
      <w:lang w:eastAsia="en-US"/>
    </w:rPr>
  </w:style>
  <w:style w:type="paragraph" w:customStyle="1" w:styleId="05419257191C40718F2F135744C6277F4">
    <w:name w:val="05419257191C40718F2F135744C6277F4"/>
    <w:rsid w:val="0050506F"/>
    <w:pPr>
      <w:spacing w:after="0" w:line="240" w:lineRule="auto"/>
    </w:pPr>
    <w:rPr>
      <w:rFonts w:ascii="Arial" w:eastAsiaTheme="minorHAnsi" w:hAnsi="Arial"/>
      <w:lang w:eastAsia="en-US"/>
    </w:rPr>
  </w:style>
  <w:style w:type="paragraph" w:customStyle="1" w:styleId="99D58C7EDE3647D4AD49A7F1CC62B05F4">
    <w:name w:val="99D58C7EDE3647D4AD49A7F1CC62B05F4"/>
    <w:rsid w:val="0050506F"/>
    <w:pPr>
      <w:spacing w:after="0" w:line="240" w:lineRule="auto"/>
    </w:pPr>
    <w:rPr>
      <w:rFonts w:ascii="Arial" w:eastAsiaTheme="minorHAnsi" w:hAnsi="Arial"/>
      <w:lang w:eastAsia="en-US"/>
    </w:rPr>
  </w:style>
  <w:style w:type="paragraph" w:customStyle="1" w:styleId="82AC8E0F607E4578BF6C043CEE9BCAC04">
    <w:name w:val="82AC8E0F607E4578BF6C043CEE9BCAC04"/>
    <w:rsid w:val="0050506F"/>
    <w:pPr>
      <w:spacing w:after="0" w:line="240" w:lineRule="auto"/>
    </w:pPr>
    <w:rPr>
      <w:rFonts w:ascii="Arial" w:eastAsiaTheme="minorHAnsi" w:hAnsi="Arial"/>
      <w:lang w:eastAsia="en-US"/>
    </w:rPr>
  </w:style>
  <w:style w:type="paragraph" w:customStyle="1" w:styleId="21ABF69A51FC4DB886C455C0717D584A1">
    <w:name w:val="21ABF69A51FC4DB886C455C0717D584A1"/>
    <w:rsid w:val="0050506F"/>
    <w:pPr>
      <w:spacing w:after="0" w:line="240" w:lineRule="auto"/>
    </w:pPr>
    <w:rPr>
      <w:rFonts w:ascii="Arial" w:eastAsiaTheme="minorHAnsi" w:hAnsi="Arial"/>
      <w:lang w:eastAsia="en-US"/>
    </w:rPr>
  </w:style>
  <w:style w:type="paragraph" w:customStyle="1" w:styleId="B0BD02D67DF84247BC21E515413C44124">
    <w:name w:val="B0BD02D67DF84247BC21E515413C44124"/>
    <w:rsid w:val="0050506F"/>
    <w:pPr>
      <w:spacing w:after="0" w:line="240" w:lineRule="auto"/>
    </w:pPr>
    <w:rPr>
      <w:rFonts w:ascii="Arial" w:eastAsiaTheme="minorHAnsi" w:hAnsi="Arial"/>
      <w:lang w:eastAsia="en-US"/>
    </w:rPr>
  </w:style>
  <w:style w:type="paragraph" w:customStyle="1" w:styleId="7B3037F2826F417C880FAE9DD2D02D0A5">
    <w:name w:val="7B3037F2826F417C880FAE9DD2D02D0A5"/>
    <w:rsid w:val="0050506F"/>
    <w:pPr>
      <w:spacing w:after="0" w:line="240" w:lineRule="auto"/>
    </w:pPr>
    <w:rPr>
      <w:rFonts w:ascii="Arial" w:eastAsiaTheme="minorHAnsi" w:hAnsi="Arial"/>
      <w:lang w:eastAsia="en-US"/>
    </w:rPr>
  </w:style>
  <w:style w:type="paragraph" w:customStyle="1" w:styleId="05419257191C40718F2F135744C6277F5">
    <w:name w:val="05419257191C40718F2F135744C6277F5"/>
    <w:rsid w:val="0050506F"/>
    <w:pPr>
      <w:spacing w:after="0" w:line="240" w:lineRule="auto"/>
    </w:pPr>
    <w:rPr>
      <w:rFonts w:ascii="Arial" w:eastAsiaTheme="minorHAnsi" w:hAnsi="Arial"/>
      <w:lang w:eastAsia="en-US"/>
    </w:rPr>
  </w:style>
  <w:style w:type="paragraph" w:customStyle="1" w:styleId="99D58C7EDE3647D4AD49A7F1CC62B05F5">
    <w:name w:val="99D58C7EDE3647D4AD49A7F1CC62B05F5"/>
    <w:rsid w:val="0050506F"/>
    <w:pPr>
      <w:spacing w:after="0" w:line="240" w:lineRule="auto"/>
    </w:pPr>
    <w:rPr>
      <w:rFonts w:ascii="Arial" w:eastAsiaTheme="minorHAnsi" w:hAnsi="Arial"/>
      <w:lang w:eastAsia="en-US"/>
    </w:rPr>
  </w:style>
  <w:style w:type="paragraph" w:customStyle="1" w:styleId="82AC8E0F607E4578BF6C043CEE9BCAC05">
    <w:name w:val="82AC8E0F607E4578BF6C043CEE9BCAC05"/>
    <w:rsid w:val="0050506F"/>
    <w:pPr>
      <w:spacing w:after="0" w:line="240" w:lineRule="auto"/>
    </w:pPr>
    <w:rPr>
      <w:rFonts w:ascii="Arial" w:eastAsiaTheme="minorHAnsi" w:hAnsi="Arial"/>
      <w:lang w:eastAsia="en-US"/>
    </w:rPr>
  </w:style>
  <w:style w:type="paragraph" w:customStyle="1" w:styleId="21ABF69A51FC4DB886C455C0717D584A2">
    <w:name w:val="21ABF69A51FC4DB886C455C0717D584A2"/>
    <w:rsid w:val="0050506F"/>
    <w:pPr>
      <w:spacing w:after="0" w:line="240" w:lineRule="auto"/>
    </w:pPr>
    <w:rPr>
      <w:rFonts w:ascii="Arial" w:eastAsiaTheme="minorHAnsi" w:hAnsi="Arial"/>
      <w:lang w:eastAsia="en-US"/>
    </w:rPr>
  </w:style>
  <w:style w:type="paragraph" w:customStyle="1" w:styleId="B0BD02D67DF84247BC21E515413C44125">
    <w:name w:val="B0BD02D67DF84247BC21E515413C44125"/>
    <w:rsid w:val="0050506F"/>
    <w:pPr>
      <w:spacing w:after="0" w:line="240" w:lineRule="auto"/>
    </w:pPr>
    <w:rPr>
      <w:rFonts w:ascii="Arial" w:eastAsiaTheme="minorHAnsi" w:hAnsi="Arial"/>
      <w:lang w:eastAsia="en-US"/>
    </w:rPr>
  </w:style>
  <w:style w:type="paragraph" w:customStyle="1" w:styleId="7B3037F2826F417C880FAE9DD2D02D0A6">
    <w:name w:val="7B3037F2826F417C880FAE9DD2D02D0A6"/>
    <w:rsid w:val="0050506F"/>
    <w:pPr>
      <w:spacing w:after="0" w:line="240" w:lineRule="auto"/>
    </w:pPr>
    <w:rPr>
      <w:rFonts w:ascii="Arial" w:eastAsiaTheme="minorHAnsi" w:hAnsi="Arial"/>
      <w:lang w:eastAsia="en-US"/>
    </w:rPr>
  </w:style>
  <w:style w:type="paragraph" w:customStyle="1" w:styleId="05419257191C40718F2F135744C6277F6">
    <w:name w:val="05419257191C40718F2F135744C6277F6"/>
    <w:rsid w:val="0050506F"/>
    <w:pPr>
      <w:spacing w:after="0" w:line="240" w:lineRule="auto"/>
    </w:pPr>
    <w:rPr>
      <w:rFonts w:ascii="Arial" w:eastAsiaTheme="minorHAnsi" w:hAnsi="Arial"/>
      <w:lang w:eastAsia="en-US"/>
    </w:rPr>
  </w:style>
  <w:style w:type="paragraph" w:customStyle="1" w:styleId="99D58C7EDE3647D4AD49A7F1CC62B05F6">
    <w:name w:val="99D58C7EDE3647D4AD49A7F1CC62B05F6"/>
    <w:rsid w:val="0050506F"/>
    <w:pPr>
      <w:spacing w:after="0" w:line="240" w:lineRule="auto"/>
    </w:pPr>
    <w:rPr>
      <w:rFonts w:ascii="Arial" w:eastAsiaTheme="minorHAnsi" w:hAnsi="Arial"/>
      <w:lang w:eastAsia="en-US"/>
    </w:rPr>
  </w:style>
  <w:style w:type="paragraph" w:customStyle="1" w:styleId="82AC8E0F607E4578BF6C043CEE9BCAC06">
    <w:name w:val="82AC8E0F607E4578BF6C043CEE9BCAC06"/>
    <w:rsid w:val="0050506F"/>
    <w:pPr>
      <w:spacing w:after="0" w:line="240" w:lineRule="auto"/>
    </w:pPr>
    <w:rPr>
      <w:rFonts w:ascii="Arial" w:eastAsiaTheme="minorHAnsi" w:hAnsi="Arial"/>
      <w:lang w:eastAsia="en-US"/>
    </w:rPr>
  </w:style>
  <w:style w:type="paragraph" w:customStyle="1" w:styleId="EDBFAE2376FB46019E43AE8AA29466B64">
    <w:name w:val="EDBFAE2376FB46019E43AE8AA29466B64"/>
    <w:rsid w:val="0050506F"/>
    <w:pPr>
      <w:spacing w:after="0" w:line="240" w:lineRule="auto"/>
    </w:pPr>
    <w:rPr>
      <w:rFonts w:ascii="Arial" w:eastAsiaTheme="minorHAnsi" w:hAnsi="Arial"/>
      <w:lang w:eastAsia="en-US"/>
    </w:rPr>
  </w:style>
  <w:style w:type="paragraph" w:customStyle="1" w:styleId="21ABF69A51FC4DB886C455C0717D584A3">
    <w:name w:val="21ABF69A51FC4DB886C455C0717D584A3"/>
    <w:rsid w:val="0050506F"/>
    <w:pPr>
      <w:spacing w:after="0" w:line="240" w:lineRule="auto"/>
    </w:pPr>
    <w:rPr>
      <w:rFonts w:ascii="Arial" w:eastAsiaTheme="minorHAnsi" w:hAnsi="Arial"/>
      <w:lang w:eastAsia="en-US"/>
    </w:rPr>
  </w:style>
  <w:style w:type="paragraph" w:customStyle="1" w:styleId="B0BD02D67DF84247BC21E515413C44126">
    <w:name w:val="B0BD02D67DF84247BC21E515413C44126"/>
    <w:rsid w:val="0050506F"/>
    <w:pPr>
      <w:spacing w:after="0" w:line="240" w:lineRule="auto"/>
    </w:pPr>
    <w:rPr>
      <w:rFonts w:ascii="Arial" w:eastAsiaTheme="minorHAnsi" w:hAnsi="Arial"/>
      <w:lang w:eastAsia="en-US"/>
    </w:rPr>
  </w:style>
  <w:style w:type="paragraph" w:customStyle="1" w:styleId="7B3037F2826F417C880FAE9DD2D02D0A7">
    <w:name w:val="7B3037F2826F417C880FAE9DD2D02D0A7"/>
    <w:rsid w:val="0050506F"/>
    <w:pPr>
      <w:spacing w:after="0" w:line="240" w:lineRule="auto"/>
    </w:pPr>
    <w:rPr>
      <w:rFonts w:ascii="Arial" w:eastAsiaTheme="minorHAnsi" w:hAnsi="Arial"/>
      <w:lang w:eastAsia="en-US"/>
    </w:rPr>
  </w:style>
  <w:style w:type="paragraph" w:customStyle="1" w:styleId="05419257191C40718F2F135744C6277F7">
    <w:name w:val="05419257191C40718F2F135744C6277F7"/>
    <w:rsid w:val="0050506F"/>
    <w:pPr>
      <w:spacing w:after="0" w:line="240" w:lineRule="auto"/>
    </w:pPr>
    <w:rPr>
      <w:rFonts w:ascii="Arial" w:eastAsiaTheme="minorHAnsi" w:hAnsi="Arial"/>
      <w:lang w:eastAsia="en-US"/>
    </w:rPr>
  </w:style>
  <w:style w:type="paragraph" w:customStyle="1" w:styleId="99D58C7EDE3647D4AD49A7F1CC62B05F7">
    <w:name w:val="99D58C7EDE3647D4AD49A7F1CC62B05F7"/>
    <w:rsid w:val="0050506F"/>
    <w:pPr>
      <w:spacing w:after="0" w:line="240" w:lineRule="auto"/>
    </w:pPr>
    <w:rPr>
      <w:rFonts w:ascii="Arial" w:eastAsiaTheme="minorHAnsi" w:hAnsi="Arial"/>
      <w:lang w:eastAsia="en-US"/>
    </w:rPr>
  </w:style>
  <w:style w:type="paragraph" w:customStyle="1" w:styleId="82AC8E0F607E4578BF6C043CEE9BCAC07">
    <w:name w:val="82AC8E0F607E4578BF6C043CEE9BCAC07"/>
    <w:rsid w:val="0050506F"/>
    <w:pPr>
      <w:spacing w:after="0" w:line="240" w:lineRule="auto"/>
    </w:pPr>
    <w:rPr>
      <w:rFonts w:ascii="Arial" w:eastAsiaTheme="minorHAnsi" w:hAnsi="Arial"/>
      <w:lang w:eastAsia="en-US"/>
    </w:rPr>
  </w:style>
  <w:style w:type="paragraph" w:customStyle="1" w:styleId="EDBFAE2376FB46019E43AE8AA29466B65">
    <w:name w:val="EDBFAE2376FB46019E43AE8AA29466B65"/>
    <w:rsid w:val="0050506F"/>
    <w:pPr>
      <w:spacing w:after="0" w:line="240" w:lineRule="auto"/>
    </w:pPr>
    <w:rPr>
      <w:rFonts w:ascii="Arial" w:eastAsiaTheme="minorHAnsi" w:hAnsi="Arial"/>
      <w:lang w:eastAsia="en-US"/>
    </w:rPr>
  </w:style>
  <w:style w:type="paragraph" w:customStyle="1" w:styleId="21ABF69A51FC4DB886C455C0717D584A4">
    <w:name w:val="21ABF69A51FC4DB886C455C0717D584A4"/>
    <w:rsid w:val="0050506F"/>
    <w:pPr>
      <w:spacing w:after="0" w:line="240" w:lineRule="auto"/>
    </w:pPr>
    <w:rPr>
      <w:rFonts w:ascii="Arial" w:eastAsiaTheme="minorHAnsi" w:hAnsi="Arial"/>
      <w:lang w:eastAsia="en-US"/>
    </w:rPr>
  </w:style>
  <w:style w:type="paragraph" w:customStyle="1" w:styleId="B0BD02D67DF84247BC21E515413C44127">
    <w:name w:val="B0BD02D67DF84247BC21E515413C44127"/>
    <w:rsid w:val="0050506F"/>
    <w:pPr>
      <w:spacing w:after="0" w:line="240" w:lineRule="auto"/>
    </w:pPr>
    <w:rPr>
      <w:rFonts w:ascii="Arial" w:eastAsiaTheme="minorHAnsi" w:hAnsi="Arial"/>
      <w:lang w:eastAsia="en-US"/>
    </w:rPr>
  </w:style>
  <w:style w:type="paragraph" w:customStyle="1" w:styleId="7B3037F2826F417C880FAE9DD2D02D0A8">
    <w:name w:val="7B3037F2826F417C880FAE9DD2D02D0A8"/>
    <w:rsid w:val="0050506F"/>
    <w:pPr>
      <w:spacing w:after="0" w:line="240" w:lineRule="auto"/>
    </w:pPr>
    <w:rPr>
      <w:rFonts w:ascii="Arial" w:eastAsiaTheme="minorHAnsi" w:hAnsi="Arial"/>
      <w:lang w:eastAsia="en-US"/>
    </w:rPr>
  </w:style>
  <w:style w:type="paragraph" w:customStyle="1" w:styleId="05419257191C40718F2F135744C6277F8">
    <w:name w:val="05419257191C40718F2F135744C6277F8"/>
    <w:rsid w:val="0050506F"/>
    <w:pPr>
      <w:spacing w:after="0" w:line="240" w:lineRule="auto"/>
    </w:pPr>
    <w:rPr>
      <w:rFonts w:ascii="Arial" w:eastAsiaTheme="minorHAnsi" w:hAnsi="Arial"/>
      <w:lang w:eastAsia="en-US"/>
    </w:rPr>
  </w:style>
  <w:style w:type="paragraph" w:customStyle="1" w:styleId="99D58C7EDE3647D4AD49A7F1CC62B05F8">
    <w:name w:val="99D58C7EDE3647D4AD49A7F1CC62B05F8"/>
    <w:rsid w:val="0050506F"/>
    <w:pPr>
      <w:spacing w:after="0" w:line="240" w:lineRule="auto"/>
    </w:pPr>
    <w:rPr>
      <w:rFonts w:ascii="Arial" w:eastAsiaTheme="minorHAnsi" w:hAnsi="Arial"/>
      <w:lang w:eastAsia="en-US"/>
    </w:rPr>
  </w:style>
  <w:style w:type="paragraph" w:customStyle="1" w:styleId="82AC8E0F607E4578BF6C043CEE9BCAC08">
    <w:name w:val="82AC8E0F607E4578BF6C043CEE9BCAC08"/>
    <w:rsid w:val="0050506F"/>
    <w:pPr>
      <w:spacing w:after="0" w:line="240" w:lineRule="auto"/>
    </w:pPr>
    <w:rPr>
      <w:rFonts w:ascii="Arial" w:eastAsiaTheme="minorHAnsi" w:hAnsi="Arial"/>
      <w:lang w:eastAsia="en-US"/>
    </w:rPr>
  </w:style>
  <w:style w:type="paragraph" w:customStyle="1" w:styleId="EDBFAE2376FB46019E43AE8AA29466B66">
    <w:name w:val="EDBFAE2376FB46019E43AE8AA29466B66"/>
    <w:rsid w:val="0050506F"/>
    <w:pPr>
      <w:spacing w:after="0" w:line="240" w:lineRule="auto"/>
    </w:pPr>
    <w:rPr>
      <w:rFonts w:ascii="Arial" w:eastAsiaTheme="minorHAnsi" w:hAnsi="Arial"/>
      <w:lang w:eastAsia="en-US"/>
    </w:rPr>
  </w:style>
  <w:style w:type="paragraph" w:customStyle="1" w:styleId="21ABF69A51FC4DB886C455C0717D584A5">
    <w:name w:val="21ABF69A51FC4DB886C455C0717D584A5"/>
    <w:rsid w:val="0050506F"/>
    <w:pPr>
      <w:spacing w:after="0" w:line="240" w:lineRule="auto"/>
    </w:pPr>
    <w:rPr>
      <w:rFonts w:ascii="Arial" w:eastAsiaTheme="minorHAnsi" w:hAnsi="Arial"/>
      <w:lang w:eastAsia="en-US"/>
    </w:rPr>
  </w:style>
  <w:style w:type="paragraph" w:customStyle="1" w:styleId="B0BD02D67DF84247BC21E515413C44128">
    <w:name w:val="B0BD02D67DF84247BC21E515413C44128"/>
    <w:rsid w:val="0050506F"/>
    <w:pPr>
      <w:spacing w:after="0" w:line="240" w:lineRule="auto"/>
    </w:pPr>
    <w:rPr>
      <w:rFonts w:ascii="Arial" w:eastAsiaTheme="minorHAnsi" w:hAnsi="Arial"/>
      <w:lang w:eastAsia="en-US"/>
    </w:rPr>
  </w:style>
  <w:style w:type="paragraph" w:customStyle="1" w:styleId="7B3037F2826F417C880FAE9DD2D02D0A9">
    <w:name w:val="7B3037F2826F417C880FAE9DD2D02D0A9"/>
    <w:rsid w:val="0050506F"/>
    <w:pPr>
      <w:spacing w:after="0" w:line="240" w:lineRule="auto"/>
    </w:pPr>
    <w:rPr>
      <w:rFonts w:ascii="Arial" w:eastAsiaTheme="minorHAnsi" w:hAnsi="Arial"/>
      <w:lang w:eastAsia="en-US"/>
    </w:rPr>
  </w:style>
  <w:style w:type="paragraph" w:customStyle="1" w:styleId="05419257191C40718F2F135744C6277F9">
    <w:name w:val="05419257191C40718F2F135744C6277F9"/>
    <w:rsid w:val="0050506F"/>
    <w:pPr>
      <w:spacing w:after="0" w:line="240" w:lineRule="auto"/>
    </w:pPr>
    <w:rPr>
      <w:rFonts w:ascii="Arial" w:eastAsiaTheme="minorHAnsi" w:hAnsi="Arial"/>
      <w:lang w:eastAsia="en-US"/>
    </w:rPr>
  </w:style>
  <w:style w:type="paragraph" w:customStyle="1" w:styleId="99D58C7EDE3647D4AD49A7F1CC62B05F9">
    <w:name w:val="99D58C7EDE3647D4AD49A7F1CC62B05F9"/>
    <w:rsid w:val="0050506F"/>
    <w:pPr>
      <w:spacing w:after="0" w:line="240" w:lineRule="auto"/>
    </w:pPr>
    <w:rPr>
      <w:rFonts w:ascii="Arial" w:eastAsiaTheme="minorHAnsi" w:hAnsi="Arial"/>
      <w:lang w:eastAsia="en-US"/>
    </w:rPr>
  </w:style>
  <w:style w:type="paragraph" w:customStyle="1" w:styleId="82AC8E0F607E4578BF6C043CEE9BCAC09">
    <w:name w:val="82AC8E0F607E4578BF6C043CEE9BCAC09"/>
    <w:rsid w:val="0050506F"/>
    <w:pPr>
      <w:spacing w:after="0" w:line="240" w:lineRule="auto"/>
    </w:pPr>
    <w:rPr>
      <w:rFonts w:ascii="Arial" w:eastAsiaTheme="minorHAnsi" w:hAnsi="Arial"/>
      <w:lang w:eastAsia="en-US"/>
    </w:rPr>
  </w:style>
  <w:style w:type="paragraph" w:customStyle="1" w:styleId="EDBFAE2376FB46019E43AE8AA29466B67">
    <w:name w:val="EDBFAE2376FB46019E43AE8AA29466B67"/>
    <w:rsid w:val="0050506F"/>
    <w:pPr>
      <w:spacing w:after="0" w:line="240" w:lineRule="auto"/>
    </w:pPr>
    <w:rPr>
      <w:rFonts w:ascii="Arial" w:eastAsiaTheme="minorHAnsi" w:hAnsi="Arial"/>
      <w:lang w:eastAsia="en-US"/>
    </w:rPr>
  </w:style>
  <w:style w:type="paragraph" w:customStyle="1" w:styleId="21ABF69A51FC4DB886C455C0717D584A6">
    <w:name w:val="21ABF69A51FC4DB886C455C0717D584A6"/>
    <w:rsid w:val="0050506F"/>
    <w:pPr>
      <w:spacing w:after="0" w:line="240" w:lineRule="auto"/>
    </w:pPr>
    <w:rPr>
      <w:rFonts w:ascii="Arial" w:eastAsiaTheme="minorHAnsi" w:hAnsi="Arial"/>
      <w:lang w:eastAsia="en-US"/>
    </w:rPr>
  </w:style>
  <w:style w:type="paragraph" w:customStyle="1" w:styleId="B0BD02D67DF84247BC21E515413C44129">
    <w:name w:val="B0BD02D67DF84247BC21E515413C44129"/>
    <w:rsid w:val="0050506F"/>
    <w:pPr>
      <w:spacing w:after="0" w:line="240" w:lineRule="auto"/>
    </w:pPr>
    <w:rPr>
      <w:rFonts w:ascii="Arial" w:eastAsiaTheme="minorHAnsi" w:hAnsi="Arial"/>
      <w:lang w:eastAsia="en-US"/>
    </w:rPr>
  </w:style>
  <w:style w:type="paragraph" w:customStyle="1" w:styleId="7B3037F2826F417C880FAE9DD2D02D0A10">
    <w:name w:val="7B3037F2826F417C880FAE9DD2D02D0A10"/>
    <w:rsid w:val="0050506F"/>
    <w:pPr>
      <w:spacing w:after="0" w:line="240" w:lineRule="auto"/>
    </w:pPr>
    <w:rPr>
      <w:rFonts w:ascii="Arial" w:eastAsiaTheme="minorHAnsi" w:hAnsi="Arial"/>
      <w:lang w:eastAsia="en-US"/>
    </w:rPr>
  </w:style>
  <w:style w:type="paragraph" w:customStyle="1" w:styleId="05419257191C40718F2F135744C6277F10">
    <w:name w:val="05419257191C40718F2F135744C6277F10"/>
    <w:rsid w:val="0050506F"/>
    <w:pPr>
      <w:spacing w:after="0" w:line="240" w:lineRule="auto"/>
    </w:pPr>
    <w:rPr>
      <w:rFonts w:ascii="Arial" w:eastAsiaTheme="minorHAnsi" w:hAnsi="Arial"/>
      <w:lang w:eastAsia="en-US"/>
    </w:rPr>
  </w:style>
  <w:style w:type="paragraph" w:customStyle="1" w:styleId="99D58C7EDE3647D4AD49A7F1CC62B05F10">
    <w:name w:val="99D58C7EDE3647D4AD49A7F1CC62B05F10"/>
    <w:rsid w:val="0050506F"/>
    <w:pPr>
      <w:spacing w:after="0" w:line="240" w:lineRule="auto"/>
    </w:pPr>
    <w:rPr>
      <w:rFonts w:ascii="Arial" w:eastAsiaTheme="minorHAnsi" w:hAnsi="Arial"/>
      <w:lang w:eastAsia="en-US"/>
    </w:rPr>
  </w:style>
  <w:style w:type="paragraph" w:customStyle="1" w:styleId="82AC8E0F607E4578BF6C043CEE9BCAC010">
    <w:name w:val="82AC8E0F607E4578BF6C043CEE9BCAC010"/>
    <w:rsid w:val="0050506F"/>
    <w:pPr>
      <w:spacing w:after="0" w:line="240" w:lineRule="auto"/>
    </w:pPr>
    <w:rPr>
      <w:rFonts w:ascii="Arial" w:eastAsiaTheme="minorHAnsi" w:hAnsi="Arial"/>
      <w:lang w:eastAsia="en-US"/>
    </w:rPr>
  </w:style>
  <w:style w:type="paragraph" w:customStyle="1" w:styleId="EDBFAE2376FB46019E43AE8AA29466B68">
    <w:name w:val="EDBFAE2376FB46019E43AE8AA29466B68"/>
    <w:rsid w:val="0050506F"/>
    <w:pPr>
      <w:spacing w:after="0" w:line="240" w:lineRule="auto"/>
    </w:pPr>
    <w:rPr>
      <w:rFonts w:ascii="Arial" w:eastAsiaTheme="minorHAnsi" w:hAnsi="Arial"/>
      <w:lang w:eastAsia="en-US"/>
    </w:rPr>
  </w:style>
  <w:style w:type="paragraph" w:customStyle="1" w:styleId="21ABF69A51FC4DB886C455C0717D584A7">
    <w:name w:val="21ABF69A51FC4DB886C455C0717D584A7"/>
    <w:rsid w:val="0050506F"/>
    <w:pPr>
      <w:spacing w:after="0" w:line="240" w:lineRule="auto"/>
    </w:pPr>
    <w:rPr>
      <w:rFonts w:ascii="Arial" w:eastAsiaTheme="minorHAnsi" w:hAnsi="Arial"/>
      <w:lang w:eastAsia="en-US"/>
    </w:rPr>
  </w:style>
  <w:style w:type="paragraph" w:customStyle="1" w:styleId="B0BD02D67DF84247BC21E515413C441210">
    <w:name w:val="B0BD02D67DF84247BC21E515413C441210"/>
    <w:rsid w:val="0050506F"/>
    <w:pPr>
      <w:spacing w:after="0" w:line="240" w:lineRule="auto"/>
    </w:pPr>
    <w:rPr>
      <w:rFonts w:ascii="Arial" w:eastAsiaTheme="minorHAnsi" w:hAnsi="Arial"/>
      <w:lang w:eastAsia="en-US"/>
    </w:rPr>
  </w:style>
  <w:style w:type="paragraph" w:customStyle="1" w:styleId="7B3037F2826F417C880FAE9DD2D02D0A11">
    <w:name w:val="7B3037F2826F417C880FAE9DD2D02D0A11"/>
    <w:rsid w:val="0050506F"/>
    <w:pPr>
      <w:spacing w:after="0" w:line="240" w:lineRule="auto"/>
    </w:pPr>
    <w:rPr>
      <w:rFonts w:ascii="Arial" w:eastAsiaTheme="minorHAnsi" w:hAnsi="Arial"/>
      <w:lang w:eastAsia="en-US"/>
    </w:rPr>
  </w:style>
  <w:style w:type="paragraph" w:customStyle="1" w:styleId="05419257191C40718F2F135744C6277F11">
    <w:name w:val="05419257191C40718F2F135744C6277F11"/>
    <w:rsid w:val="0050506F"/>
    <w:pPr>
      <w:spacing w:after="0" w:line="240" w:lineRule="auto"/>
    </w:pPr>
    <w:rPr>
      <w:rFonts w:ascii="Arial" w:eastAsiaTheme="minorHAnsi" w:hAnsi="Arial"/>
      <w:lang w:eastAsia="en-US"/>
    </w:rPr>
  </w:style>
  <w:style w:type="paragraph" w:customStyle="1" w:styleId="99D58C7EDE3647D4AD49A7F1CC62B05F11">
    <w:name w:val="99D58C7EDE3647D4AD49A7F1CC62B05F11"/>
    <w:rsid w:val="0050506F"/>
    <w:pPr>
      <w:spacing w:after="0" w:line="240" w:lineRule="auto"/>
    </w:pPr>
    <w:rPr>
      <w:rFonts w:ascii="Arial" w:eastAsiaTheme="minorHAnsi" w:hAnsi="Arial"/>
      <w:lang w:eastAsia="en-US"/>
    </w:rPr>
  </w:style>
  <w:style w:type="paragraph" w:customStyle="1" w:styleId="82AC8E0F607E4578BF6C043CEE9BCAC011">
    <w:name w:val="82AC8E0F607E4578BF6C043CEE9BCAC011"/>
    <w:rsid w:val="0050506F"/>
    <w:pPr>
      <w:spacing w:after="0" w:line="240" w:lineRule="auto"/>
    </w:pPr>
    <w:rPr>
      <w:rFonts w:ascii="Arial" w:eastAsiaTheme="minorHAnsi" w:hAnsi="Arial"/>
      <w:lang w:eastAsia="en-US"/>
    </w:rPr>
  </w:style>
  <w:style w:type="paragraph" w:customStyle="1" w:styleId="EDBFAE2376FB46019E43AE8AA29466B69">
    <w:name w:val="EDBFAE2376FB46019E43AE8AA29466B69"/>
    <w:rsid w:val="0050506F"/>
    <w:pPr>
      <w:spacing w:after="0" w:line="240" w:lineRule="auto"/>
    </w:pPr>
    <w:rPr>
      <w:rFonts w:ascii="Arial" w:eastAsiaTheme="minorHAnsi" w:hAnsi="Arial"/>
      <w:lang w:eastAsia="en-US"/>
    </w:rPr>
  </w:style>
  <w:style w:type="paragraph" w:customStyle="1" w:styleId="21ABF69A51FC4DB886C455C0717D584A8">
    <w:name w:val="21ABF69A51FC4DB886C455C0717D584A8"/>
    <w:rsid w:val="0050506F"/>
    <w:pPr>
      <w:spacing w:after="0" w:line="240" w:lineRule="auto"/>
    </w:pPr>
    <w:rPr>
      <w:rFonts w:ascii="Arial" w:eastAsiaTheme="minorHAnsi" w:hAnsi="Arial"/>
      <w:lang w:eastAsia="en-US"/>
    </w:rPr>
  </w:style>
  <w:style w:type="paragraph" w:customStyle="1" w:styleId="B0BD02D67DF84247BC21E515413C441211">
    <w:name w:val="B0BD02D67DF84247BC21E515413C441211"/>
    <w:rsid w:val="0050506F"/>
    <w:pPr>
      <w:spacing w:after="0" w:line="240" w:lineRule="auto"/>
    </w:pPr>
    <w:rPr>
      <w:rFonts w:ascii="Arial" w:eastAsiaTheme="minorHAnsi" w:hAnsi="Arial"/>
      <w:lang w:eastAsia="en-US"/>
    </w:rPr>
  </w:style>
  <w:style w:type="paragraph" w:customStyle="1" w:styleId="7B3037F2826F417C880FAE9DD2D02D0A12">
    <w:name w:val="7B3037F2826F417C880FAE9DD2D02D0A12"/>
    <w:rsid w:val="0050506F"/>
    <w:pPr>
      <w:spacing w:after="0" w:line="240" w:lineRule="auto"/>
    </w:pPr>
    <w:rPr>
      <w:rFonts w:ascii="Arial" w:eastAsiaTheme="minorHAnsi" w:hAnsi="Arial"/>
      <w:lang w:eastAsia="en-US"/>
    </w:rPr>
  </w:style>
  <w:style w:type="paragraph" w:customStyle="1" w:styleId="05419257191C40718F2F135744C6277F12">
    <w:name w:val="05419257191C40718F2F135744C6277F12"/>
    <w:rsid w:val="0050506F"/>
    <w:pPr>
      <w:spacing w:after="0" w:line="240" w:lineRule="auto"/>
    </w:pPr>
    <w:rPr>
      <w:rFonts w:ascii="Arial" w:eastAsiaTheme="minorHAnsi" w:hAnsi="Arial"/>
      <w:lang w:eastAsia="en-US"/>
    </w:rPr>
  </w:style>
  <w:style w:type="paragraph" w:customStyle="1" w:styleId="99D58C7EDE3647D4AD49A7F1CC62B05F12">
    <w:name w:val="99D58C7EDE3647D4AD49A7F1CC62B05F12"/>
    <w:rsid w:val="0050506F"/>
    <w:pPr>
      <w:spacing w:after="0" w:line="240" w:lineRule="auto"/>
    </w:pPr>
    <w:rPr>
      <w:rFonts w:ascii="Arial" w:eastAsiaTheme="minorHAnsi" w:hAnsi="Arial"/>
      <w:lang w:eastAsia="en-US"/>
    </w:rPr>
  </w:style>
  <w:style w:type="paragraph" w:customStyle="1" w:styleId="82AC8E0F607E4578BF6C043CEE9BCAC012">
    <w:name w:val="82AC8E0F607E4578BF6C043CEE9BCAC012"/>
    <w:rsid w:val="0050506F"/>
    <w:pPr>
      <w:spacing w:after="0" w:line="240" w:lineRule="auto"/>
    </w:pPr>
    <w:rPr>
      <w:rFonts w:ascii="Arial" w:eastAsiaTheme="minorHAnsi" w:hAnsi="Arial"/>
      <w:lang w:eastAsia="en-US"/>
    </w:rPr>
  </w:style>
  <w:style w:type="paragraph" w:customStyle="1" w:styleId="EDBFAE2376FB46019E43AE8AA29466B610">
    <w:name w:val="EDBFAE2376FB46019E43AE8AA29466B610"/>
    <w:rsid w:val="0050506F"/>
    <w:pPr>
      <w:spacing w:after="0" w:line="240" w:lineRule="auto"/>
    </w:pPr>
    <w:rPr>
      <w:rFonts w:ascii="Arial" w:eastAsiaTheme="minorHAnsi" w:hAnsi="Arial"/>
      <w:lang w:eastAsia="en-US"/>
    </w:rPr>
  </w:style>
  <w:style w:type="paragraph" w:customStyle="1" w:styleId="21ABF69A51FC4DB886C455C0717D584A9">
    <w:name w:val="21ABF69A51FC4DB886C455C0717D584A9"/>
    <w:rsid w:val="0050506F"/>
    <w:pPr>
      <w:spacing w:after="0" w:line="240" w:lineRule="auto"/>
    </w:pPr>
    <w:rPr>
      <w:rFonts w:ascii="Arial" w:eastAsiaTheme="minorHAnsi" w:hAnsi="Arial"/>
      <w:lang w:eastAsia="en-US"/>
    </w:rPr>
  </w:style>
  <w:style w:type="paragraph" w:customStyle="1" w:styleId="B0BD02D67DF84247BC21E515413C441212">
    <w:name w:val="B0BD02D67DF84247BC21E515413C441212"/>
    <w:rsid w:val="0050506F"/>
    <w:pPr>
      <w:spacing w:after="0" w:line="240" w:lineRule="auto"/>
    </w:pPr>
    <w:rPr>
      <w:rFonts w:ascii="Arial" w:eastAsiaTheme="minorHAnsi" w:hAnsi="Arial"/>
      <w:lang w:eastAsia="en-US"/>
    </w:rPr>
  </w:style>
  <w:style w:type="paragraph" w:customStyle="1" w:styleId="D630679193AB4B1885C8AC0CAC4A0D3E">
    <w:name w:val="D630679193AB4B1885C8AC0CAC4A0D3E"/>
    <w:rsid w:val="000E4CD4"/>
  </w:style>
  <w:style w:type="paragraph" w:customStyle="1" w:styleId="6A2980C1C4B44389B4EFDEE147B73159">
    <w:name w:val="6A2980C1C4B44389B4EFDEE147B73159"/>
    <w:rsid w:val="000E4CD4"/>
  </w:style>
  <w:style w:type="paragraph" w:customStyle="1" w:styleId="60672C615DAC44DC9E088EA1F6B7EB88">
    <w:name w:val="60672C615DAC44DC9E088EA1F6B7EB88"/>
    <w:rsid w:val="000E4CD4"/>
  </w:style>
  <w:style w:type="paragraph" w:customStyle="1" w:styleId="33FBD81FF0E7424B8CFB76D05B9FDA61">
    <w:name w:val="33FBD81FF0E7424B8CFB76D05B9FDA61"/>
    <w:rsid w:val="003A5194"/>
  </w:style>
  <w:style w:type="paragraph" w:customStyle="1" w:styleId="62BA62922212468588DC0070057C9BF0">
    <w:name w:val="62BA62922212468588DC0070057C9BF0"/>
    <w:rsid w:val="003A5194"/>
  </w:style>
  <w:style w:type="paragraph" w:customStyle="1" w:styleId="6248814AEEA5471D9564A146AC1BF583">
    <w:name w:val="6248814AEEA5471D9564A146AC1BF583"/>
    <w:rsid w:val="003A51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DA5FD9-AF9A-4A15-BD17-0F4316B16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816</Words>
  <Characters>5371</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6175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Karsten Schulz</dc:creator>
  <cp:lastModifiedBy>Stefanie Ostendorf</cp:lastModifiedBy>
  <cp:revision>11</cp:revision>
  <cp:lastPrinted>2014-10-31T10:32:00Z</cp:lastPrinted>
  <dcterms:created xsi:type="dcterms:W3CDTF">2014-11-05T07:52:00Z</dcterms:created>
  <dcterms:modified xsi:type="dcterms:W3CDTF">2014-11-05T10:53:00Z</dcterms:modified>
</cp:coreProperties>
</file>