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26E" w:rsidRPr="00FC49F5" w:rsidRDefault="00F841DA"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944024" w:rsidP="00944024">
          <w:pPr>
            <w:spacing w:line="360" w:lineRule="auto"/>
            <w:ind w:left="1418"/>
            <w:rPr>
              <w:rStyle w:val="Formatvorlage1"/>
            </w:rPr>
          </w:pPr>
          <w:r>
            <w:rPr>
              <w:rStyle w:val="Formatvorlage1"/>
            </w:rPr>
            <w:t>hagebau bietet Fachhändlern individuell gestaltbare Fachhandelsbeilage</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CE6A7C" w:rsidP="003948AC">
          <w:pPr>
            <w:spacing w:line="360" w:lineRule="auto"/>
            <w:ind w:left="1418"/>
            <w:rPr>
              <w:rStyle w:val="Formatvorlage2"/>
            </w:rPr>
          </w:pPr>
          <w:r>
            <w:rPr>
              <w:rStyle w:val="Formatvorlage2"/>
            </w:rPr>
            <w:t>Nachfrage durch neues Verfahren wesentlich gestiegen</w:t>
          </w:r>
        </w:p>
      </w:sdtContent>
    </w:sdt>
    <w:p w:rsidR="003948AC" w:rsidRDefault="003948AC" w:rsidP="003948AC">
      <w:pPr>
        <w:spacing w:line="360" w:lineRule="auto"/>
        <w:ind w:left="1418"/>
        <w:rPr>
          <w:rStyle w:val="Formatvorlage2"/>
        </w:rPr>
      </w:pPr>
    </w:p>
    <w:p w:rsidR="000F1EA2" w:rsidRPr="008F5884" w:rsidRDefault="00F841DA"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9-19T00:00:00Z">
            <w:dateFormat w:val="d. MMMM yyyy"/>
            <w:lid w:val="de-DE"/>
            <w:storeMappedDataAs w:val="dateTime"/>
            <w:calendar w:val="gregorian"/>
          </w:date>
        </w:sdtPr>
        <w:sdtEndPr>
          <w:rPr>
            <w:rStyle w:val="Formatvorlage5"/>
          </w:rPr>
        </w:sdtEndPr>
        <w:sdtContent>
          <w:r w:rsidR="00525021">
            <w:rPr>
              <w:rStyle w:val="Formatvorlage5"/>
            </w:rPr>
            <w:t>19. September 2014</w:t>
          </w:r>
        </w:sdtContent>
      </w:sdt>
      <w:r w:rsidR="00F1138B" w:rsidRPr="0044065F">
        <w:rPr>
          <w:rStyle w:val="Formatvorlage5"/>
        </w:rPr>
        <w:t xml:space="preserve">. </w:t>
      </w:r>
      <w:sdt>
        <w:sdtPr>
          <w:rPr>
            <w:rStyle w:val="Formatvorlage6"/>
            <w:b w:val="0"/>
          </w:rPr>
          <w:alias w:val="Teasertext"/>
          <w:tag w:val="Teasertext"/>
          <w:id w:val="-663553280"/>
          <w:lock w:val="sdtLocked"/>
          <w:placeholder>
            <w:docPart w:val="82AC8E0F607E4578BF6C043CEE9BCAC0"/>
          </w:placeholder>
        </w:sdtPr>
        <w:sdtEndPr>
          <w:rPr>
            <w:rStyle w:val="Formatvorlage5"/>
            <w:b/>
          </w:rPr>
        </w:sdtEndPr>
        <w:sdtContent>
          <w:r w:rsidR="00C5294E" w:rsidRPr="00DD55C9">
            <w:rPr>
              <w:rStyle w:val="Formatvorlage6"/>
            </w:rPr>
            <w:t>Die hagebau Fachhandelsbeilage</w:t>
          </w:r>
          <w:r w:rsidR="004E4FAA">
            <w:rPr>
              <w:rStyle w:val="Formatvorlage6"/>
            </w:rPr>
            <w:t xml:space="preserve"> </w:t>
          </w:r>
          <w:r w:rsidR="00D8169F">
            <w:rPr>
              <w:rStyle w:val="Formatvorlage6"/>
            </w:rPr>
            <w:t xml:space="preserve">ist für die Standorte der Kooperation </w:t>
          </w:r>
          <w:r w:rsidR="00536278">
            <w:rPr>
              <w:rStyle w:val="Formatvorlage6"/>
            </w:rPr>
            <w:t xml:space="preserve">seit </w:t>
          </w:r>
          <w:r w:rsidR="00C5294E" w:rsidRPr="00DD55C9">
            <w:rPr>
              <w:rStyle w:val="Formatvorlage6"/>
            </w:rPr>
            <w:t xml:space="preserve">vielen Jahren </w:t>
          </w:r>
          <w:r w:rsidR="00D8169F">
            <w:rPr>
              <w:rStyle w:val="Formatvorlage6"/>
            </w:rPr>
            <w:t>ein beliebtes</w:t>
          </w:r>
          <w:r w:rsidR="00C5294E" w:rsidRPr="00DD55C9">
            <w:rPr>
              <w:rStyle w:val="Formatvorlage6"/>
            </w:rPr>
            <w:t xml:space="preserve"> Medium zur Bewerbung </w:t>
          </w:r>
          <w:r w:rsidR="000E2FDD">
            <w:rPr>
              <w:rStyle w:val="Formatvorlage6"/>
            </w:rPr>
            <w:t>von</w:t>
          </w:r>
          <w:r w:rsidR="00C5294E" w:rsidRPr="00DD55C9">
            <w:rPr>
              <w:rStyle w:val="Formatvorlage6"/>
            </w:rPr>
            <w:t xml:space="preserve"> Sortimente</w:t>
          </w:r>
          <w:r w:rsidR="000E2FDD">
            <w:rPr>
              <w:rStyle w:val="Formatvorlage6"/>
            </w:rPr>
            <w:t>n</w:t>
          </w:r>
          <w:r w:rsidR="00C5294E" w:rsidRPr="00DD55C9">
            <w:rPr>
              <w:rStyle w:val="Formatvorlage6"/>
            </w:rPr>
            <w:t xml:space="preserve"> und Aktionen</w:t>
          </w:r>
          <w:r w:rsidR="00D8169F">
            <w:rPr>
              <w:rStyle w:val="Formatvorlage6"/>
            </w:rPr>
            <w:t xml:space="preserve">. </w:t>
          </w:r>
          <w:r w:rsidR="004625E8">
            <w:rPr>
              <w:rStyle w:val="Formatvorlage6"/>
            </w:rPr>
            <w:t>2014</w:t>
          </w:r>
          <w:r w:rsidR="000E2FDD">
            <w:rPr>
              <w:rStyle w:val="Formatvorlage6"/>
            </w:rPr>
            <w:t xml:space="preserve"> </w:t>
          </w:r>
          <w:r w:rsidR="004625E8">
            <w:rPr>
              <w:rStyle w:val="Formatvorlage6"/>
            </w:rPr>
            <w:t>hat</w:t>
          </w:r>
          <w:r w:rsidR="002B7302">
            <w:rPr>
              <w:rStyle w:val="Formatvorlage6"/>
            </w:rPr>
            <w:t xml:space="preserve"> die Nachfrage noch weiter </w:t>
          </w:r>
          <w:r w:rsidR="004625E8">
            <w:rPr>
              <w:rStyle w:val="Formatvorlage6"/>
            </w:rPr>
            <w:t>zugenommen</w:t>
          </w:r>
          <w:r w:rsidR="005275FF">
            <w:rPr>
              <w:rStyle w:val="Formatvorlage6"/>
            </w:rPr>
            <w:t>. Der Grund: D</w:t>
          </w:r>
          <w:r w:rsidR="00781895">
            <w:rPr>
              <w:rStyle w:val="Formatvorlage6"/>
            </w:rPr>
            <w:t xml:space="preserve">ie </w:t>
          </w:r>
          <w:r w:rsidR="00C5294E" w:rsidRPr="00DD55C9">
            <w:rPr>
              <w:rStyle w:val="Formatvorlage4"/>
              <w:b/>
            </w:rPr>
            <w:t xml:space="preserve">Abteilung Marketing+Medien </w:t>
          </w:r>
          <w:r w:rsidR="00781895">
            <w:rPr>
              <w:rStyle w:val="Formatvorlage4"/>
              <w:b/>
            </w:rPr>
            <w:t xml:space="preserve">in der Soltauer Zentrale </w:t>
          </w:r>
          <w:r w:rsidR="005275FF">
            <w:rPr>
              <w:rStyle w:val="Formatvorlage4"/>
              <w:b/>
            </w:rPr>
            <w:t xml:space="preserve">bietet </w:t>
          </w:r>
          <w:r w:rsidR="00BC6280">
            <w:rPr>
              <w:rStyle w:val="Formatvorlage4"/>
              <w:b/>
            </w:rPr>
            <w:t xml:space="preserve">seit Anfang des Jahres </w:t>
          </w:r>
          <w:r w:rsidR="00DD55C9" w:rsidRPr="00DD55C9">
            <w:rPr>
              <w:rStyle w:val="Formatvorlage4"/>
              <w:b/>
            </w:rPr>
            <w:t>einen komplett individuellen Gestaltungsservice</w:t>
          </w:r>
          <w:r w:rsidR="00CA47DD">
            <w:rPr>
              <w:rStyle w:val="Formatvorlage4"/>
              <w:b/>
            </w:rPr>
            <w:t xml:space="preserve"> für </w:t>
          </w:r>
          <w:r w:rsidR="00536278">
            <w:rPr>
              <w:rStyle w:val="Formatvorlage4"/>
              <w:b/>
            </w:rPr>
            <w:t>das Werbemittel</w:t>
          </w:r>
          <w:r w:rsidR="00DA3C72">
            <w:rPr>
              <w:rStyle w:val="Formatvorlage4"/>
              <w:b/>
            </w:rPr>
            <w:t xml:space="preserve"> </w:t>
          </w:r>
          <w:r w:rsidR="005275FF">
            <w:rPr>
              <w:rStyle w:val="Formatvorlage4"/>
              <w:b/>
            </w:rPr>
            <w:t>an</w:t>
          </w:r>
          <w:r w:rsidR="00DD55C9" w:rsidRPr="00DD55C9">
            <w:rPr>
              <w:rStyle w:val="Formatvorlage4"/>
              <w:b/>
            </w:rPr>
            <w:t>.</w:t>
          </w:r>
          <w:r w:rsidR="00DD55C9" w:rsidRPr="00483295">
            <w:rPr>
              <w:rStyle w:val="Formatvorlage4"/>
              <w:b/>
            </w:rPr>
            <w:t xml:space="preserve">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C65EFD" w:rsidRDefault="00DA3C72" w:rsidP="002D2288">
          <w:pPr>
            <w:spacing w:line="360" w:lineRule="auto"/>
            <w:ind w:left="1418"/>
            <w:jc w:val="both"/>
            <w:rPr>
              <w:rStyle w:val="Formatvorlage4"/>
            </w:rPr>
          </w:pPr>
          <w:r>
            <w:rPr>
              <w:rStyle w:val="Formatvorlage4"/>
            </w:rPr>
            <w:t xml:space="preserve">Früher </w:t>
          </w:r>
          <w:r w:rsidR="00693E50">
            <w:rPr>
              <w:rStyle w:val="Formatvorlage4"/>
            </w:rPr>
            <w:t>haben</w:t>
          </w:r>
          <w:r w:rsidR="00781895" w:rsidRPr="00781895">
            <w:rPr>
              <w:rStyle w:val="Formatvorlage4"/>
            </w:rPr>
            <w:t xml:space="preserve"> die </w:t>
          </w:r>
          <w:r>
            <w:rPr>
              <w:rStyle w:val="Formatvorlage4"/>
            </w:rPr>
            <w:t xml:space="preserve">hagebau Fachhändler </w:t>
          </w:r>
          <w:r w:rsidR="00781895" w:rsidRPr="00781895">
            <w:rPr>
              <w:rStyle w:val="Formatvorlage4"/>
            </w:rPr>
            <w:t xml:space="preserve">ihre </w:t>
          </w:r>
          <w:r w:rsidR="00536278">
            <w:rPr>
              <w:rStyle w:val="Formatvorlage4"/>
            </w:rPr>
            <w:t>Beilage</w:t>
          </w:r>
          <w:r w:rsidR="00781895" w:rsidRPr="00781895">
            <w:rPr>
              <w:rStyle w:val="Formatvorlage4"/>
            </w:rPr>
            <w:t xml:space="preserve"> </w:t>
          </w:r>
          <w:r>
            <w:rPr>
              <w:rStyle w:val="Formatvorlage4"/>
            </w:rPr>
            <w:t xml:space="preserve">mit Hilfe </w:t>
          </w:r>
          <w:r w:rsidR="00274F95">
            <w:rPr>
              <w:rStyle w:val="Formatvorlage4"/>
            </w:rPr>
            <w:t xml:space="preserve">eines Marketingbaukastens </w:t>
          </w:r>
          <w:r w:rsidR="00582D8F" w:rsidRPr="00781895">
            <w:rPr>
              <w:rStyle w:val="Formatvorlage4"/>
            </w:rPr>
            <w:t xml:space="preserve">im Internet </w:t>
          </w:r>
          <w:r w:rsidR="002B7302">
            <w:rPr>
              <w:rStyle w:val="Formatvorlage4"/>
            </w:rPr>
            <w:t xml:space="preserve">selbst </w:t>
          </w:r>
          <w:r w:rsidR="00781895" w:rsidRPr="00781895">
            <w:rPr>
              <w:rStyle w:val="Formatvorlage4"/>
            </w:rPr>
            <w:t>zusammen</w:t>
          </w:r>
          <w:r w:rsidR="00693E50">
            <w:rPr>
              <w:rStyle w:val="Formatvorlage4"/>
            </w:rPr>
            <w:t xml:space="preserve">gestellt. </w:t>
          </w:r>
          <w:r w:rsidR="00B01A72">
            <w:rPr>
              <w:rStyle w:val="Formatvorlage4"/>
            </w:rPr>
            <w:t>„</w:t>
          </w:r>
          <w:r w:rsidR="00240DC4">
            <w:rPr>
              <w:rStyle w:val="Formatvorlage4"/>
            </w:rPr>
            <w:t>Das neue Verfahren ist wesentlich einfacher</w:t>
          </w:r>
          <w:r w:rsidR="00B01A72">
            <w:rPr>
              <w:rStyle w:val="Formatvorlage4"/>
            </w:rPr>
            <w:t xml:space="preserve"> und bietet den Gesellschaftern einen Service, der in der Kooperationslandschaft seinesgleichen sucht“, betont Jörg Westergaard in seiner Funktion als hagebau Bereichsleiter Marketing/E-Commerce</w:t>
          </w:r>
          <w:r w:rsidR="00240DC4">
            <w:rPr>
              <w:rStyle w:val="Formatvorlage4"/>
            </w:rPr>
            <w:t xml:space="preserve">. </w:t>
          </w:r>
        </w:p>
        <w:p w:rsidR="00344BDD" w:rsidRDefault="006F1A4E" w:rsidP="002D2288">
          <w:pPr>
            <w:spacing w:line="360" w:lineRule="auto"/>
            <w:ind w:left="1418"/>
            <w:jc w:val="both"/>
            <w:rPr>
              <w:rStyle w:val="Formatvorlage4"/>
            </w:rPr>
          </w:pPr>
          <w:r>
            <w:rPr>
              <w:rStyle w:val="Formatvorlage4"/>
            </w:rPr>
            <w:t>Um eine Fachhandelsbeilage zu erstellen, genügt</w:t>
          </w:r>
          <w:r w:rsidR="00C65EFD">
            <w:rPr>
              <w:rStyle w:val="Formatvorlage4"/>
            </w:rPr>
            <w:t xml:space="preserve"> jetzt</w:t>
          </w:r>
          <w:r>
            <w:rPr>
              <w:rStyle w:val="Formatvorlage4"/>
            </w:rPr>
            <w:t xml:space="preserve"> </w:t>
          </w:r>
          <w:r w:rsidR="00CA47DD">
            <w:rPr>
              <w:rStyle w:val="Formatvorlage4"/>
            </w:rPr>
            <w:t>e</w:t>
          </w:r>
          <w:r w:rsidR="00DA3C72">
            <w:rPr>
              <w:rStyle w:val="Formatvorlage4"/>
            </w:rPr>
            <w:t xml:space="preserve">in Anruf in der Soltauer Zentrale. Der hagebau Gesellschafter </w:t>
          </w:r>
          <w:r w:rsidR="00274F95">
            <w:rPr>
              <w:rStyle w:val="Formatvorlage4"/>
            </w:rPr>
            <w:t>gibt an</w:t>
          </w:r>
          <w:r w:rsidR="00DA3C72">
            <w:rPr>
              <w:rStyle w:val="Formatvorlage4"/>
            </w:rPr>
            <w:t xml:space="preserve">, welche Artikel er bewerben </w:t>
          </w:r>
          <w:r w:rsidR="004B1897">
            <w:rPr>
              <w:rStyle w:val="Formatvorlage4"/>
            </w:rPr>
            <w:t>möchte</w:t>
          </w:r>
          <w:r w:rsidR="00BA5367">
            <w:rPr>
              <w:rStyle w:val="Formatvorlage4"/>
            </w:rPr>
            <w:t xml:space="preserve">, </w:t>
          </w:r>
          <w:r w:rsidR="0032554F">
            <w:rPr>
              <w:rStyle w:val="Formatvorlage4"/>
            </w:rPr>
            <w:t>alles Weitere</w:t>
          </w:r>
          <w:r w:rsidR="002D2288">
            <w:rPr>
              <w:rStyle w:val="Formatvorlage4"/>
            </w:rPr>
            <w:t xml:space="preserve"> </w:t>
          </w:r>
          <w:r w:rsidR="0032554F">
            <w:rPr>
              <w:rStyle w:val="Formatvorlage4"/>
            </w:rPr>
            <w:t xml:space="preserve">erledigen die </w:t>
          </w:r>
          <w:r>
            <w:rPr>
              <w:rStyle w:val="Formatvorlage4"/>
            </w:rPr>
            <w:t xml:space="preserve">Experten der Abteilung </w:t>
          </w:r>
          <w:r w:rsidR="002D2288">
            <w:rPr>
              <w:rStyle w:val="Formatvorlage4"/>
            </w:rPr>
            <w:t>Marketing</w:t>
          </w:r>
          <w:r>
            <w:rPr>
              <w:rStyle w:val="Formatvorlage4"/>
            </w:rPr>
            <w:t>+Medien</w:t>
          </w:r>
          <w:r w:rsidR="002D2288">
            <w:rPr>
              <w:rStyle w:val="Formatvorlage4"/>
            </w:rPr>
            <w:t xml:space="preserve">. </w:t>
          </w:r>
          <w:r w:rsidR="002C69C9">
            <w:rPr>
              <w:rStyle w:val="Formatvorlage4"/>
            </w:rPr>
            <w:t xml:space="preserve">Produziert wird je nach Wunsch ein </w:t>
          </w:r>
          <w:r w:rsidR="002C69C9" w:rsidRPr="00C5294E">
            <w:rPr>
              <w:rStyle w:val="Formatvorlage4"/>
            </w:rPr>
            <w:t>8-, 12- oder 16-Seiter</w:t>
          </w:r>
          <w:r w:rsidR="002C69C9">
            <w:rPr>
              <w:rStyle w:val="Formatvorlage4"/>
            </w:rPr>
            <w:t xml:space="preserve">, der </w:t>
          </w:r>
          <w:r w:rsidR="002C69C9" w:rsidRPr="00C5294E">
            <w:rPr>
              <w:rStyle w:val="Formatvorlage4"/>
            </w:rPr>
            <w:t xml:space="preserve">durch </w:t>
          </w:r>
          <w:r w:rsidR="002C69C9">
            <w:rPr>
              <w:rStyle w:val="Formatvorlage4"/>
            </w:rPr>
            <w:t>ein</w:t>
          </w:r>
          <w:r w:rsidR="002C69C9" w:rsidRPr="00C5294E">
            <w:rPr>
              <w:rStyle w:val="Formatvorlage4"/>
            </w:rPr>
            <w:t xml:space="preserve"> schlankes, auffallendes Format </w:t>
          </w:r>
          <w:r w:rsidR="002C69C9">
            <w:rPr>
              <w:rStyle w:val="Formatvorlage4"/>
            </w:rPr>
            <w:t xml:space="preserve">punktet. </w:t>
          </w:r>
          <w:r w:rsidR="00F42B64">
            <w:rPr>
              <w:rStyle w:val="Formatvorlage4"/>
            </w:rPr>
            <w:t>Das</w:t>
          </w:r>
          <w:r w:rsidR="00DA3C72">
            <w:rPr>
              <w:rStyle w:val="Formatvorlage4"/>
            </w:rPr>
            <w:t xml:space="preserve"> Bild- und Textmaterial </w:t>
          </w:r>
          <w:r w:rsidR="002B7BAB">
            <w:rPr>
              <w:rStyle w:val="Formatvorlage4"/>
            </w:rPr>
            <w:t xml:space="preserve">für die Produktwerbung </w:t>
          </w:r>
          <w:r w:rsidR="002C69C9">
            <w:rPr>
              <w:rStyle w:val="Formatvorlage4"/>
            </w:rPr>
            <w:t>beschaffen die hagebau Mitarbeiter</w:t>
          </w:r>
          <w:r w:rsidR="00F42B64">
            <w:rPr>
              <w:rStyle w:val="Formatvorlage4"/>
            </w:rPr>
            <w:t xml:space="preserve"> bei de</w:t>
          </w:r>
          <w:r w:rsidR="004B1897">
            <w:rPr>
              <w:rStyle w:val="Formatvorlage4"/>
            </w:rPr>
            <w:t>n Herstellern</w:t>
          </w:r>
          <w:r w:rsidR="00F42B64">
            <w:rPr>
              <w:rStyle w:val="Formatvorlage4"/>
            </w:rPr>
            <w:t>.</w:t>
          </w:r>
          <w:r w:rsidR="002B7BAB">
            <w:rPr>
              <w:rStyle w:val="Formatvorlage4"/>
            </w:rPr>
            <w:t xml:space="preserve"> </w:t>
          </w:r>
          <w:r>
            <w:rPr>
              <w:rStyle w:val="Formatvorlage4"/>
            </w:rPr>
            <w:t>I</w:t>
          </w:r>
          <w:r w:rsidR="00F5171D">
            <w:rPr>
              <w:rStyle w:val="Formatvorlage4"/>
            </w:rPr>
            <w:t xml:space="preserve">ndividuelle </w:t>
          </w:r>
          <w:r w:rsidR="002B7BAB">
            <w:rPr>
              <w:rStyle w:val="Formatvorlage4"/>
            </w:rPr>
            <w:t>Image- oder Aktionsseiten</w:t>
          </w:r>
          <w:r>
            <w:rPr>
              <w:rStyle w:val="Formatvorlage4"/>
            </w:rPr>
            <w:t xml:space="preserve"> können problemlos integriert werden</w:t>
          </w:r>
          <w:r w:rsidR="002B7BAB">
            <w:rPr>
              <w:rStyle w:val="Formatvorlage4"/>
            </w:rPr>
            <w:t>.</w:t>
          </w:r>
          <w:r w:rsidR="00F42B64">
            <w:rPr>
              <w:rStyle w:val="Formatvorlage4"/>
            </w:rPr>
            <w:t xml:space="preserve"> Den Seitenaufriss übernehmen hauseigene </w:t>
          </w:r>
          <w:r w:rsidR="00B0219C">
            <w:rPr>
              <w:rStyle w:val="Formatvorlage4"/>
            </w:rPr>
            <w:t>Mediengestalter</w:t>
          </w:r>
          <w:r w:rsidR="00F42B64">
            <w:rPr>
              <w:rStyle w:val="Formatvorlage4"/>
            </w:rPr>
            <w:t>.</w:t>
          </w:r>
          <w:r w:rsidR="00FB2C79">
            <w:rPr>
              <w:rStyle w:val="Formatvorlage4"/>
            </w:rPr>
            <w:t xml:space="preserve"> </w:t>
          </w:r>
          <w:r w:rsidR="00344BDD">
            <w:rPr>
              <w:rStyle w:val="Formatvorlage4"/>
            </w:rPr>
            <w:t xml:space="preserve">„Die Beilage ist aus einem Guss und die Korrekturläufe haben sich wesentlich verringert“, zählt Kerstin Meyer, Abteilungsleiterin Marketing+Medien, die Vorteile auf. </w:t>
          </w:r>
          <w:r w:rsidR="00693E50">
            <w:rPr>
              <w:rStyle w:val="Formatvorlage4"/>
            </w:rPr>
            <w:t xml:space="preserve">Das Medium bietet den hagebau </w:t>
          </w:r>
          <w:r w:rsidR="00693E50">
            <w:rPr>
              <w:rStyle w:val="Formatvorlage4"/>
            </w:rPr>
            <w:lastRenderedPageBreak/>
            <w:t>Gesellschaftern die Chance, den</w:t>
          </w:r>
          <w:r w:rsidR="00693E50" w:rsidRPr="00C5294E">
            <w:rPr>
              <w:rStyle w:val="Formatvorlage4"/>
            </w:rPr>
            <w:t xml:space="preserve"> Endkunden</w:t>
          </w:r>
          <w:r w:rsidR="00693E50">
            <w:rPr>
              <w:rStyle w:val="Formatvorlage4"/>
            </w:rPr>
            <w:t xml:space="preserve"> zielgerichtet anzusprechen und die </w:t>
          </w:r>
          <w:r w:rsidR="00693E50" w:rsidRPr="00C5294E">
            <w:rPr>
              <w:rStyle w:val="Formatvorlage4"/>
            </w:rPr>
            <w:t xml:space="preserve">Bekanntheit </w:t>
          </w:r>
          <w:r w:rsidR="00693E50">
            <w:rPr>
              <w:rStyle w:val="Formatvorlage4"/>
            </w:rPr>
            <w:t xml:space="preserve">ihres Unternehmens zu </w:t>
          </w:r>
          <w:r w:rsidR="00693E50" w:rsidRPr="00C5294E">
            <w:rPr>
              <w:rStyle w:val="Formatvorlage4"/>
            </w:rPr>
            <w:t>erhöhen.</w:t>
          </w:r>
        </w:p>
        <w:p w:rsidR="003948AC" w:rsidRPr="008F5884" w:rsidRDefault="008A5012" w:rsidP="00693E50">
          <w:pPr>
            <w:spacing w:line="360" w:lineRule="auto"/>
            <w:ind w:left="1418"/>
            <w:jc w:val="both"/>
            <w:rPr>
              <w:rStyle w:val="Formatvorlage4"/>
            </w:rPr>
          </w:pPr>
          <w:r>
            <w:rPr>
              <w:rStyle w:val="Formatvorlage4"/>
            </w:rPr>
            <w:t>T</w:t>
          </w:r>
          <w:r w:rsidR="00F5171D">
            <w:rPr>
              <w:rStyle w:val="Formatvorlage4"/>
            </w:rPr>
            <w:t xml:space="preserve">rotz der individuellen </w:t>
          </w:r>
          <w:r>
            <w:rPr>
              <w:rStyle w:val="Formatvorlage4"/>
            </w:rPr>
            <w:t>Gestaltung</w:t>
          </w:r>
          <w:r w:rsidR="00F5171D">
            <w:rPr>
              <w:rStyle w:val="Formatvorlage4"/>
            </w:rPr>
            <w:t xml:space="preserve"> </w:t>
          </w:r>
          <w:r>
            <w:rPr>
              <w:rStyle w:val="Formatvorlage4"/>
            </w:rPr>
            <w:t>profitiert der Gesellschafter weiterhin vom g</w:t>
          </w:r>
          <w:r w:rsidR="00582D8F">
            <w:rPr>
              <w:rStyle w:val="Formatvorlage4"/>
            </w:rPr>
            <w:t>ünstige</w:t>
          </w:r>
          <w:r>
            <w:rPr>
              <w:rStyle w:val="Formatvorlage4"/>
            </w:rPr>
            <w:t>n</w:t>
          </w:r>
          <w:r w:rsidR="00582D8F">
            <w:rPr>
              <w:rStyle w:val="Formatvorlage4"/>
            </w:rPr>
            <w:t xml:space="preserve"> Sammeldruck. </w:t>
          </w:r>
          <w:r w:rsidR="0080679C">
            <w:rPr>
              <w:rStyle w:val="Formatvorlage4"/>
            </w:rPr>
            <w:t xml:space="preserve">Vier </w:t>
          </w:r>
          <w:r>
            <w:rPr>
              <w:rStyle w:val="Formatvorlage4"/>
            </w:rPr>
            <w:t>L</w:t>
          </w:r>
          <w:r w:rsidR="0080679C">
            <w:rPr>
              <w:rStyle w:val="Formatvorlage4"/>
            </w:rPr>
            <w:t>äufe sind definiert, di</w:t>
          </w:r>
          <w:r w:rsidR="00344BDD">
            <w:rPr>
              <w:rStyle w:val="Formatvorlage4"/>
            </w:rPr>
            <w:t xml:space="preserve">e </w:t>
          </w:r>
          <w:r>
            <w:rPr>
              <w:rStyle w:val="Formatvorlage4"/>
            </w:rPr>
            <w:t>Fachhändler</w:t>
          </w:r>
          <w:r w:rsidR="00344BDD">
            <w:rPr>
              <w:rStyle w:val="Formatvorlage4"/>
            </w:rPr>
            <w:t xml:space="preserve"> haben </w:t>
          </w:r>
          <w:r w:rsidR="008C790A">
            <w:rPr>
              <w:rStyle w:val="Formatvorlage4"/>
            </w:rPr>
            <w:t>jedoch</w:t>
          </w:r>
          <w:r w:rsidR="00344BDD">
            <w:rPr>
              <w:rStyle w:val="Formatvorlage4"/>
            </w:rPr>
            <w:t xml:space="preserve"> das ganze Jahr hindurch die Möglichkeit, Beilagen zu buchen. </w:t>
          </w:r>
          <w:r w:rsidR="00582D8F">
            <w:rPr>
              <w:rStyle w:val="Formatvorlage4"/>
            </w:rPr>
            <w:t xml:space="preserve">„Wir arbeiten </w:t>
          </w:r>
          <w:r w:rsidR="008C790A">
            <w:rPr>
              <w:rStyle w:val="Formatvorlage4"/>
            </w:rPr>
            <w:t>bei</w:t>
          </w:r>
          <w:r w:rsidR="00582D8F">
            <w:rPr>
              <w:rStyle w:val="Formatvorlage4"/>
            </w:rPr>
            <w:t xml:space="preserve"> alle</w:t>
          </w:r>
          <w:r w:rsidR="008C790A">
            <w:rPr>
              <w:rStyle w:val="Formatvorlage4"/>
            </w:rPr>
            <w:t>n</w:t>
          </w:r>
          <w:r w:rsidR="00582D8F">
            <w:rPr>
              <w:rStyle w:val="Formatvorlage4"/>
            </w:rPr>
            <w:t xml:space="preserve"> unsere</w:t>
          </w:r>
          <w:r w:rsidR="008C790A">
            <w:rPr>
              <w:rStyle w:val="Formatvorlage4"/>
            </w:rPr>
            <w:t xml:space="preserve">n </w:t>
          </w:r>
          <w:r w:rsidR="003E35C9">
            <w:rPr>
              <w:rStyle w:val="Formatvorlage4"/>
            </w:rPr>
            <w:t>Print</w:t>
          </w:r>
          <w:r w:rsidR="00582D8F">
            <w:rPr>
              <w:rStyle w:val="Formatvorlage4"/>
            </w:rPr>
            <w:t xml:space="preserve">medien mit Vertragsdruckereien zusammen. </w:t>
          </w:r>
          <w:r w:rsidR="00344BDD">
            <w:rPr>
              <w:rStyle w:val="Formatvorlage4"/>
            </w:rPr>
            <w:t xml:space="preserve">Für sie zählt das hohe Gesamtvolumen“, </w:t>
          </w:r>
          <w:r>
            <w:rPr>
              <w:rStyle w:val="Formatvorlage4"/>
            </w:rPr>
            <w:t>nennt</w:t>
          </w:r>
          <w:r w:rsidR="00344BDD">
            <w:rPr>
              <w:rStyle w:val="Formatvorlage4"/>
            </w:rPr>
            <w:t xml:space="preserve"> Meyer</w:t>
          </w:r>
          <w:r>
            <w:rPr>
              <w:rStyle w:val="Formatvorlage4"/>
            </w:rPr>
            <w:t xml:space="preserve"> den Grund für die guten </w:t>
          </w:r>
          <w:r w:rsidR="008C790A">
            <w:rPr>
              <w:rStyle w:val="Formatvorlage4"/>
            </w:rPr>
            <w:t>Konditionen</w:t>
          </w:r>
          <w:r w:rsidR="00344BDD">
            <w:rPr>
              <w:rStyle w:val="Formatvorlage4"/>
            </w:rPr>
            <w:t xml:space="preserve">. </w:t>
          </w:r>
        </w:p>
      </w:sdtContent>
    </w:sdt>
    <w:p w:rsidR="00B96199" w:rsidRDefault="00F841DA"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693E50">
            <w:rPr>
              <w:rStyle w:val="Formatvorlage4"/>
            </w:rPr>
            <w:t>2.</w:t>
          </w:r>
          <w:r w:rsidR="004B1897">
            <w:rPr>
              <w:rStyle w:val="Formatvorlage4"/>
            </w:rPr>
            <w:t>042</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473555" w:rsidRDefault="00525021" w:rsidP="00E878E1">
          <w:pPr>
            <w:ind w:left="1418"/>
            <w:rPr>
              <w:rStyle w:val="Formatvorlage4"/>
            </w:rPr>
          </w:pPr>
          <w:r w:rsidRPr="00F841DA">
            <w:rPr>
              <w:b/>
              <w:noProof/>
              <w:sz w:val="24"/>
              <w:lang w:eastAsia="de-DE"/>
            </w:rPr>
            <w:drawing>
              <wp:inline distT="0" distB="0" distL="0" distR="0" wp14:anchorId="1AD83005" wp14:editId="72B6FC3E">
                <wp:extent cx="5163483" cy="2695575"/>
                <wp:effectExtent l="0" t="0" r="0" b="0"/>
                <wp:docPr id="3" name="Grafik 3" descr="O:\hagebau\02_retainer\03_pressetexte\02_manuskripte\2014\140919_Beilage\Fachhandelsbei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hagebau\02_retainer\03_pressetexte\02_manuskripte\2014\140919_Beilage\Fachhandelsbeilage.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163483" cy="2695575"/>
                        </a:xfrm>
                        <a:prstGeom prst="rect">
                          <a:avLst/>
                        </a:prstGeom>
                        <a:noFill/>
                        <a:ln>
                          <a:noFill/>
                        </a:ln>
                      </pic:spPr>
                    </pic:pic>
                  </a:graphicData>
                </a:graphic>
              </wp:inline>
            </w:drawing>
          </w:r>
          <w:r w:rsidRPr="00525021" w:rsidDel="00525021">
            <w:rPr>
              <w:rStyle w:val="Formatvorlage4"/>
              <w:b/>
            </w:rPr>
            <w:t xml:space="preserve"> </w:t>
          </w:r>
          <w:r w:rsidR="00E878E1" w:rsidRPr="00E878E1">
            <w:rPr>
              <w:rStyle w:val="Formatvorlage4"/>
            </w:rPr>
            <w:t xml:space="preserve">Der </w:t>
          </w:r>
          <w:r w:rsidR="00E878E1">
            <w:rPr>
              <w:rStyle w:val="Formatvorlage4"/>
            </w:rPr>
            <w:t>hagebau Gesellschafter</w:t>
          </w:r>
          <w:r w:rsidR="00E878E1" w:rsidRPr="00E878E1">
            <w:rPr>
              <w:rStyle w:val="Formatvorlage4"/>
            </w:rPr>
            <w:t xml:space="preserve"> hat die freie Wahl, welche Artikel er in seiner Fachhandelsbeilage</w:t>
          </w:r>
          <w:r w:rsidR="00E878E1">
            <w:rPr>
              <w:rStyle w:val="Formatvorlage4"/>
            </w:rPr>
            <w:t xml:space="preserve"> </w:t>
          </w:r>
          <w:r w:rsidR="00E878E1" w:rsidRPr="00E878E1">
            <w:rPr>
              <w:rStyle w:val="Formatvorlage4"/>
            </w:rPr>
            <w:t xml:space="preserve">bewerben will. </w:t>
          </w:r>
          <w:r w:rsidR="00E878E1">
            <w:rPr>
              <w:rStyle w:val="Formatvorlage4"/>
            </w:rPr>
            <w:t>Die Abteilung Marketing+Medien in der Soltauer Zentrale gestaltet jedes Werbemittel individuell</w:t>
          </w:r>
          <w:r w:rsidR="00E878E1" w:rsidRPr="00E878E1">
            <w:rPr>
              <w:rStyle w:val="Formatvorlage4"/>
            </w:rPr>
            <w:t>.</w:t>
          </w:r>
        </w:p>
        <w:p w:rsidR="00000F0F" w:rsidRDefault="00F841DA" w:rsidP="00E878E1">
          <w:pPr>
            <w:ind w:left="1418"/>
            <w:rPr>
              <w:rStyle w:val="Formatvorlage4"/>
            </w:rPr>
          </w:pP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F841DA"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w:t>
          </w:r>
          <w:r>
            <w:rPr>
              <w:rFonts w:cs="Arial"/>
            </w:rPr>
            <w:lastRenderedPageBreak/>
            <w:t xml:space="preserve">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71E" w:rsidRDefault="00AF471E" w:rsidP="008F126E">
      <w:r>
        <w:separator/>
      </w:r>
    </w:p>
  </w:endnote>
  <w:endnote w:type="continuationSeparator" w:id="0">
    <w:p w:rsidR="00AF471E" w:rsidRDefault="00AF471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71E" w:rsidRDefault="00AF471E" w:rsidP="008F126E">
      <w:r>
        <w:separator/>
      </w:r>
    </w:p>
  </w:footnote>
  <w:footnote w:type="continuationSeparator" w:id="0">
    <w:p w:rsidR="00AF471E" w:rsidRDefault="00AF471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5D81"/>
    <w:rsid w:val="00016813"/>
    <w:rsid w:val="00051A5A"/>
    <w:rsid w:val="00062694"/>
    <w:rsid w:val="000D49CE"/>
    <w:rsid w:val="000E2FDD"/>
    <w:rsid w:val="000F1EA2"/>
    <w:rsid w:val="00172EAD"/>
    <w:rsid w:val="001B399E"/>
    <w:rsid w:val="001F5555"/>
    <w:rsid w:val="00240DC4"/>
    <w:rsid w:val="00274F95"/>
    <w:rsid w:val="00290F81"/>
    <w:rsid w:val="002B7302"/>
    <w:rsid w:val="002B7BAB"/>
    <w:rsid w:val="002C69C9"/>
    <w:rsid w:val="002C6D94"/>
    <w:rsid w:val="002D2288"/>
    <w:rsid w:val="0032554F"/>
    <w:rsid w:val="00344BDD"/>
    <w:rsid w:val="003948AC"/>
    <w:rsid w:val="003B698C"/>
    <w:rsid w:val="003E35C9"/>
    <w:rsid w:val="00422A61"/>
    <w:rsid w:val="0044065F"/>
    <w:rsid w:val="004625E8"/>
    <w:rsid w:val="00466D35"/>
    <w:rsid w:val="00473555"/>
    <w:rsid w:val="00483295"/>
    <w:rsid w:val="00487F33"/>
    <w:rsid w:val="00491DCD"/>
    <w:rsid w:val="004B1897"/>
    <w:rsid w:val="004D5423"/>
    <w:rsid w:val="004E4FAA"/>
    <w:rsid w:val="00525021"/>
    <w:rsid w:val="005275FF"/>
    <w:rsid w:val="00536278"/>
    <w:rsid w:val="005449B0"/>
    <w:rsid w:val="00562144"/>
    <w:rsid w:val="005657EB"/>
    <w:rsid w:val="00582D8F"/>
    <w:rsid w:val="00582F4D"/>
    <w:rsid w:val="005C2AA7"/>
    <w:rsid w:val="006171C1"/>
    <w:rsid w:val="00617638"/>
    <w:rsid w:val="0067060B"/>
    <w:rsid w:val="00693E50"/>
    <w:rsid w:val="006F1A4E"/>
    <w:rsid w:val="00781895"/>
    <w:rsid w:val="0080679C"/>
    <w:rsid w:val="00820FCD"/>
    <w:rsid w:val="008A303A"/>
    <w:rsid w:val="008A5012"/>
    <w:rsid w:val="008C790A"/>
    <w:rsid w:val="008F126E"/>
    <w:rsid w:val="008F5884"/>
    <w:rsid w:val="00915DB6"/>
    <w:rsid w:val="0093002E"/>
    <w:rsid w:val="00944024"/>
    <w:rsid w:val="009A0CD2"/>
    <w:rsid w:val="009A4A80"/>
    <w:rsid w:val="00A37949"/>
    <w:rsid w:val="00A40813"/>
    <w:rsid w:val="00A40A44"/>
    <w:rsid w:val="00A57417"/>
    <w:rsid w:val="00AF471E"/>
    <w:rsid w:val="00B01A72"/>
    <w:rsid w:val="00B0219C"/>
    <w:rsid w:val="00B11B02"/>
    <w:rsid w:val="00B96199"/>
    <w:rsid w:val="00BA5367"/>
    <w:rsid w:val="00BC6280"/>
    <w:rsid w:val="00BE04DC"/>
    <w:rsid w:val="00C054B4"/>
    <w:rsid w:val="00C4122B"/>
    <w:rsid w:val="00C5294E"/>
    <w:rsid w:val="00C65EFD"/>
    <w:rsid w:val="00C72061"/>
    <w:rsid w:val="00CA0C4C"/>
    <w:rsid w:val="00CA47DD"/>
    <w:rsid w:val="00CE6A7C"/>
    <w:rsid w:val="00D135B9"/>
    <w:rsid w:val="00D3050F"/>
    <w:rsid w:val="00D8169F"/>
    <w:rsid w:val="00DA3C72"/>
    <w:rsid w:val="00DB5815"/>
    <w:rsid w:val="00DD55C9"/>
    <w:rsid w:val="00E05074"/>
    <w:rsid w:val="00E869A4"/>
    <w:rsid w:val="00E878E1"/>
    <w:rsid w:val="00E91B46"/>
    <w:rsid w:val="00ED15F0"/>
    <w:rsid w:val="00F1023F"/>
    <w:rsid w:val="00F1138B"/>
    <w:rsid w:val="00F42B64"/>
    <w:rsid w:val="00F5171D"/>
    <w:rsid w:val="00F56EA5"/>
    <w:rsid w:val="00F833C4"/>
    <w:rsid w:val="00F841DA"/>
    <w:rsid w:val="00FA655A"/>
    <w:rsid w:val="00FB2C79"/>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 w:val="00AF49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BBE7C-62AE-40D7-B7F8-87AFF8A34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S.Schumann</cp:lastModifiedBy>
  <cp:revision>2</cp:revision>
  <cp:lastPrinted>2014-09-05T11:36:00Z</cp:lastPrinted>
  <dcterms:created xsi:type="dcterms:W3CDTF">2014-09-18T14:54:00Z</dcterms:created>
  <dcterms:modified xsi:type="dcterms:W3CDTF">2014-09-18T14:54:00Z</dcterms:modified>
</cp:coreProperties>
</file>